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60F" w:rsidRDefault="00C70CD0">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63</w:t>
      </w:r>
      <w:r>
        <w:rPr>
          <w:rFonts w:ascii="Arial" w:eastAsia="Arial Unicode MS" w:hAnsi="Arial" w:cs="Arial"/>
          <w:b/>
          <w:bCs/>
          <w:sz w:val="24"/>
        </w:rPr>
        <w:t xml:space="preserve"> </w:t>
      </w:r>
      <w:r>
        <w:rPr>
          <w:rFonts w:ascii="Arial" w:eastAsia="Arial Unicode MS" w:hAnsi="Arial" w:cs="Arial"/>
          <w:b/>
          <w:bCs/>
          <w:sz w:val="24"/>
        </w:rPr>
        <w:tab/>
      </w:r>
      <w:r>
        <w:rPr>
          <w:rFonts w:ascii="Arial" w:eastAsia="宋体" w:hAnsi="Arial"/>
          <w:b/>
          <w:i/>
          <w:color w:val="auto"/>
          <w:sz w:val="28"/>
          <w:lang w:eastAsia="en-US"/>
        </w:rPr>
        <w:t>S2-2</w:t>
      </w:r>
      <w:r>
        <w:rPr>
          <w:rFonts w:ascii="Arial" w:eastAsia="宋体" w:hAnsi="Arial" w:hint="eastAsia"/>
          <w:b/>
          <w:i/>
          <w:color w:val="auto"/>
          <w:sz w:val="28"/>
          <w:lang w:val="en-US" w:eastAsia="zh-CN"/>
        </w:rPr>
        <w:t>4</w:t>
      </w:r>
      <w:r>
        <w:rPr>
          <w:rFonts w:ascii="Arial" w:eastAsia="宋体" w:hAnsi="Arial"/>
          <w:b/>
          <w:i/>
          <w:color w:val="auto"/>
          <w:sz w:val="28"/>
          <w:lang w:eastAsia="en-US"/>
        </w:rPr>
        <w:t>0</w:t>
      </w:r>
      <w:r w:rsidR="00F34340">
        <w:rPr>
          <w:rFonts w:ascii="Arial" w:eastAsia="宋体" w:hAnsi="Arial"/>
          <w:b/>
          <w:i/>
          <w:color w:val="auto"/>
          <w:sz w:val="28"/>
          <w:lang w:eastAsia="en-US"/>
        </w:rPr>
        <w:t>6315</w:t>
      </w:r>
    </w:p>
    <w:p w:rsidR="0081460F" w:rsidRDefault="00C70CD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r>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val="en-US" w:eastAsia="zh-CN"/>
        </w:rPr>
        <w:t>4</w:t>
      </w:r>
      <w:r>
        <w:rPr>
          <w:rFonts w:ascii="Arial" w:hAnsi="Arial" w:cs="Arial"/>
          <w:b/>
          <w:bCs/>
          <w:color w:val="0000FF"/>
        </w:rPr>
        <w:t>0xxxx)</w:t>
      </w:r>
    </w:p>
    <w:p w:rsidR="0081460F" w:rsidRDefault="0081460F">
      <w:pPr>
        <w:rPr>
          <w:rFonts w:ascii="Arial" w:hAnsi="Arial" w:cs="Arial"/>
        </w:rPr>
      </w:pPr>
    </w:p>
    <w:p w:rsidR="0081460F" w:rsidRDefault="00C70CD0">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81460F" w:rsidRDefault="00C70CD0">
      <w:pPr>
        <w:ind w:left="2127" w:hanging="2127"/>
        <w:rPr>
          <w:rFonts w:ascii="Arial" w:hAnsi="Arial" w:cs="Arial"/>
          <w:b/>
          <w:lang w:val="en-US"/>
        </w:rPr>
      </w:pPr>
      <w:r>
        <w:rPr>
          <w:rFonts w:ascii="Arial" w:hAnsi="Arial" w:cs="Arial"/>
          <w:b/>
        </w:rPr>
        <w:t>Title:</w:t>
      </w:r>
      <w:r>
        <w:rPr>
          <w:rFonts w:ascii="Arial" w:hAnsi="Arial" w:cs="Arial"/>
          <w:b/>
        </w:rPr>
        <w:tab/>
        <w:t>Evaluation</w:t>
      </w:r>
      <w:r>
        <w:rPr>
          <w:rFonts w:ascii="Arial" w:hAnsi="Arial" w:cs="Arial"/>
          <w:b/>
          <w:lang w:val="en-US"/>
        </w:rPr>
        <w:t xml:space="preserve"> and Conclusions</w:t>
      </w:r>
      <w:r>
        <w:rPr>
          <w:rFonts w:ascii="Arial" w:eastAsia="宋体" w:hAnsi="Arial" w:cs="Arial" w:hint="eastAsia"/>
          <w:b/>
          <w:lang w:val="en-US" w:eastAsia="zh-CN"/>
        </w:rPr>
        <w:t xml:space="preserve"> for </w:t>
      </w:r>
      <w:r>
        <w:rPr>
          <w:rFonts w:ascii="Arial" w:hAnsi="Arial" w:cs="Arial"/>
          <w:b/>
        </w:rPr>
        <w:t>KI#</w:t>
      </w:r>
      <w:r>
        <w:rPr>
          <w:rFonts w:ascii="Arial" w:hAnsi="Arial" w:cs="Arial"/>
          <w:b/>
          <w:lang w:val="en-US"/>
        </w:rPr>
        <w:t>1</w:t>
      </w:r>
    </w:p>
    <w:p w:rsidR="0081460F" w:rsidRDefault="00C70CD0">
      <w:pPr>
        <w:ind w:left="2127" w:hanging="2127"/>
        <w:rPr>
          <w:rFonts w:ascii="Arial" w:hAnsi="Arial" w:cs="Arial"/>
          <w:b/>
        </w:rPr>
      </w:pPr>
      <w:r>
        <w:rPr>
          <w:rFonts w:ascii="Arial" w:hAnsi="Arial" w:cs="Arial"/>
          <w:b/>
        </w:rPr>
        <w:t>Document for:</w:t>
      </w:r>
      <w:r>
        <w:rPr>
          <w:rFonts w:ascii="Arial" w:hAnsi="Arial" w:cs="Arial"/>
          <w:b/>
        </w:rPr>
        <w:tab/>
        <w:t>Approval</w:t>
      </w:r>
    </w:p>
    <w:p w:rsidR="0081460F" w:rsidRDefault="00C70CD0">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hint="eastAsia"/>
          <w:b/>
        </w:rPr>
        <w:t>19.15</w:t>
      </w:r>
    </w:p>
    <w:p w:rsidR="0081460F" w:rsidRDefault="00C70CD0">
      <w:pPr>
        <w:ind w:left="2127" w:hanging="2127"/>
        <w:rPr>
          <w:rFonts w:ascii="Arial" w:hAnsi="Arial" w:cs="Arial"/>
          <w:b/>
        </w:rPr>
      </w:pPr>
      <w:r>
        <w:rPr>
          <w:rFonts w:ascii="Arial" w:hAnsi="Arial" w:cs="Arial" w:hint="eastAsia"/>
          <w:b/>
        </w:rPr>
        <w:t>Work Item / Release:</w:t>
      </w:r>
      <w:r>
        <w:rPr>
          <w:rFonts w:ascii="Arial" w:hAnsi="Arial" w:cs="Arial" w:hint="eastAsia"/>
          <w:b/>
        </w:rPr>
        <w:tab/>
        <w:t>FS_AIML_CN/Rel-19</w:t>
      </w:r>
    </w:p>
    <w:p w:rsidR="0081460F" w:rsidRDefault="00C70CD0">
      <w:pPr>
        <w:jc w:val="both"/>
        <w:rPr>
          <w:rFonts w:ascii="Arial" w:hAnsi="Arial" w:cs="Arial"/>
          <w:i/>
        </w:rPr>
      </w:pPr>
      <w:r>
        <w:rPr>
          <w:rFonts w:ascii="Arial" w:hAnsi="Arial" w:cs="Arial" w:hint="eastAsia"/>
          <w:i/>
        </w:rPr>
        <w:t>Abstract of the contribution: This contribution proposes an eva</w:t>
      </w:r>
      <w:r w:rsidR="00DA57D3">
        <w:rPr>
          <w:rFonts w:ascii="Arial" w:hAnsi="Arial" w:cs="Arial" w:hint="eastAsia"/>
          <w:i/>
        </w:rPr>
        <w:t>luation and conclusion for KI#1</w:t>
      </w:r>
      <w:bookmarkStart w:id="0" w:name="_GoBack"/>
      <w:bookmarkEnd w:id="0"/>
      <w:r>
        <w:rPr>
          <w:rFonts w:ascii="Arial" w:hAnsi="Arial" w:cs="Arial"/>
          <w:bCs/>
          <w:i/>
        </w:rPr>
        <w:t>.</w:t>
      </w:r>
    </w:p>
    <w:p w:rsidR="0081460F" w:rsidRDefault="00C70CD0">
      <w:pPr>
        <w:pStyle w:val="1"/>
      </w:pPr>
      <w:r>
        <w:t xml:space="preserve">1. Background </w:t>
      </w:r>
    </w:p>
    <w:p w:rsidR="0081460F" w:rsidRDefault="00C70CD0">
      <w:pPr>
        <w:jc w:val="both"/>
        <w:rPr>
          <w:b/>
          <w:lang w:eastAsia="zh-CN"/>
        </w:rPr>
      </w:pPr>
      <w:r>
        <w:rPr>
          <w:rFonts w:eastAsia="宋体" w:hint="eastAsia"/>
          <w:lang w:eastAsia="zh-CN"/>
        </w:rPr>
        <w:t xml:space="preserve">This paper proposes an evaluation on the key aspects of the Enhancements to LCS to support Direct AI/ML based Positioning discussed in solutions adopted in the TR for Key Issue </w:t>
      </w:r>
      <w:r>
        <w:rPr>
          <w:rFonts w:eastAsia="宋体" w:hint="eastAsia"/>
          <w:lang w:val="en-US" w:eastAsia="zh-CN"/>
        </w:rPr>
        <w:t>1</w:t>
      </w:r>
      <w:r>
        <w:rPr>
          <w:rFonts w:eastAsia="宋体" w:hint="eastAsia"/>
          <w:lang w:eastAsia="zh-CN"/>
        </w:rPr>
        <w:t>. And proposal to add some high level conclusions on KI#</w:t>
      </w:r>
      <w:r>
        <w:rPr>
          <w:rFonts w:eastAsia="宋体" w:hint="eastAsia"/>
          <w:lang w:val="en-US" w:eastAsia="zh-CN"/>
        </w:rPr>
        <w:t>1</w:t>
      </w:r>
      <w:r>
        <w:rPr>
          <w:rFonts w:eastAsia="宋体" w:hint="eastAsia"/>
          <w:lang w:eastAsia="zh-CN"/>
        </w:rPr>
        <w:t xml:space="preserve"> with the aim to identify those aspects that require normative work in Rel-1</w:t>
      </w:r>
      <w:r>
        <w:rPr>
          <w:rFonts w:eastAsia="宋体" w:hint="eastAsia"/>
          <w:lang w:val="en-US" w:eastAsia="zh-CN"/>
        </w:rPr>
        <w:t>9</w:t>
      </w:r>
      <w:r>
        <w:rPr>
          <w:rFonts w:eastAsia="宋体" w:hint="eastAsia"/>
          <w:lang w:eastAsia="zh-CN"/>
        </w:rPr>
        <w:t>.</w:t>
      </w:r>
      <w:r>
        <w:rPr>
          <w:rFonts w:eastAsia="宋体"/>
          <w:lang w:eastAsia="zh-CN"/>
        </w:rPr>
        <w:t xml:space="preserve"> </w:t>
      </w:r>
    </w:p>
    <w:p w:rsidR="0081460F" w:rsidRDefault="00C70CD0">
      <w:pPr>
        <w:pStyle w:val="1"/>
      </w:pPr>
      <w:r>
        <w:t>2. Text Proposal</w:t>
      </w:r>
    </w:p>
    <w:p w:rsidR="0081460F" w:rsidRDefault="00C70CD0">
      <w:pPr>
        <w:jc w:val="both"/>
        <w:rPr>
          <w:lang w:eastAsia="zh-CN"/>
        </w:rPr>
      </w:pPr>
      <w:r>
        <w:rPr>
          <w:lang w:eastAsia="zh-CN"/>
        </w:rPr>
        <w:t>It is proposed to adopt the following text within the TR.</w:t>
      </w:r>
    </w:p>
    <w:p w:rsidR="0081460F" w:rsidRDefault="00C70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FC7CAD">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bookmarkStart w:id="1" w:name="_Toc517082226"/>
    </w:p>
    <w:p w:rsidR="0081460F" w:rsidRDefault="00C70CD0">
      <w:pPr>
        <w:keepNext/>
        <w:keepLines/>
        <w:spacing w:before="180"/>
        <w:ind w:left="1134" w:hanging="1134"/>
        <w:outlineLvl w:val="1"/>
        <w:rPr>
          <w:rFonts w:ascii="Arial" w:eastAsia="Times New Roman" w:hAnsi="Arial"/>
          <w:sz w:val="32"/>
          <w:lang w:eastAsia="en-GB"/>
        </w:rPr>
      </w:pPr>
      <w:bookmarkStart w:id="2" w:name="_Toc57201612"/>
      <w:bookmarkStart w:id="3" w:name="_Toc59102003"/>
      <w:bookmarkStart w:id="4" w:name="_Toc57641650"/>
      <w:bookmarkStart w:id="5" w:name="_Toc54779787"/>
      <w:bookmarkStart w:id="6" w:name="_Toc54786747"/>
      <w:bookmarkStart w:id="7" w:name="_Toc113351207"/>
      <w:bookmarkStart w:id="8" w:name="_Toc113350349"/>
      <w:bookmarkEnd w:id="1"/>
      <w:r>
        <w:rPr>
          <w:rFonts w:ascii="Arial" w:eastAsia="Times New Roman" w:hAnsi="Arial"/>
          <w:sz w:val="32"/>
          <w:lang w:eastAsia="en-GB"/>
        </w:rPr>
        <w:t>7.</w:t>
      </w:r>
      <w:r>
        <w:rPr>
          <w:rFonts w:ascii="Arial" w:eastAsia="Times New Roman" w:hAnsi="Arial"/>
          <w:sz w:val="32"/>
          <w:lang w:val="en-US" w:eastAsia="en-GB"/>
        </w:rPr>
        <w:t>1</w:t>
      </w:r>
      <w:r>
        <w:rPr>
          <w:rFonts w:ascii="Arial" w:eastAsia="Times New Roman" w:hAnsi="Arial"/>
          <w:sz w:val="32"/>
          <w:lang w:eastAsia="en-GB"/>
        </w:rPr>
        <w:tab/>
      </w:r>
      <w:bookmarkEnd w:id="2"/>
      <w:bookmarkEnd w:id="3"/>
      <w:bookmarkEnd w:id="4"/>
      <w:bookmarkEnd w:id="5"/>
      <w:bookmarkEnd w:id="6"/>
      <w:r>
        <w:rPr>
          <w:rFonts w:ascii="Arial" w:eastAsia="Times New Roman" w:hAnsi="Arial"/>
          <w:sz w:val="32"/>
          <w:lang w:eastAsia="en-GB"/>
        </w:rPr>
        <w:t xml:space="preserve">Key Issue #1: </w:t>
      </w:r>
      <w:bookmarkEnd w:id="7"/>
      <w:bookmarkEnd w:id="8"/>
      <w:r>
        <w:rPr>
          <w:rFonts w:ascii="Arial" w:eastAsia="Times New Roman" w:hAnsi="Arial" w:hint="eastAsia"/>
          <w:sz w:val="32"/>
          <w:lang w:eastAsia="en-GB"/>
        </w:rPr>
        <w:t>Enhancements to LCS to support Direct AI/ML based Positioning</w:t>
      </w:r>
    </w:p>
    <w:p w:rsidR="0081460F" w:rsidRDefault="00C70CD0">
      <w:pPr>
        <w:rPr>
          <w:rFonts w:eastAsia="Times New Roman"/>
          <w:lang w:eastAsia="zh-CN"/>
        </w:rPr>
      </w:pPr>
      <w:r>
        <w:rPr>
          <w:rFonts w:eastAsia="Times New Roman"/>
          <w:lang w:eastAsia="zh-CN"/>
        </w:rPr>
        <w:t xml:space="preserve">According to the </w:t>
      </w:r>
      <w:r>
        <w:rPr>
          <w:rFonts w:eastAsia="Times New Roman"/>
          <w:lang w:eastAsia="en-GB"/>
        </w:rPr>
        <w:t>Table 6.0-1</w:t>
      </w:r>
      <w:r>
        <w:rPr>
          <w:rFonts w:eastAsia="Times New Roman"/>
          <w:lang w:eastAsia="zh-CN"/>
        </w:rPr>
        <w:t>, solutions #1-#</w:t>
      </w:r>
      <w:r>
        <w:rPr>
          <w:rFonts w:eastAsia="Times New Roman" w:hint="eastAsia"/>
          <w:lang w:val="en-US" w:eastAsia="zh-CN"/>
        </w:rPr>
        <w:t xml:space="preserve">12 </w:t>
      </w:r>
      <w:r>
        <w:rPr>
          <w:rFonts w:eastAsia="Times New Roman"/>
          <w:lang w:eastAsia="zh-CN"/>
        </w:rPr>
        <w:t>are proposed for Key Issue #1.</w:t>
      </w:r>
    </w:p>
    <w:p w:rsidR="0081460F" w:rsidRDefault="00C70CD0">
      <w:pPr>
        <w:rPr>
          <w:rFonts w:eastAsia="Times New Roman"/>
          <w:lang w:eastAsia="zh-CN"/>
        </w:rPr>
      </w:pPr>
      <w:r>
        <w:rPr>
          <w:rFonts w:eastAsia="Times New Roman" w:hint="eastAsia"/>
          <w:lang w:eastAsia="zh-CN"/>
        </w:rPr>
        <w:t>The</w:t>
      </w:r>
      <w:r>
        <w:rPr>
          <w:rFonts w:eastAsia="Times New Roman" w:hint="eastAsia"/>
          <w:lang w:val="en-US" w:eastAsia="zh-CN"/>
        </w:rPr>
        <w:t>se</w:t>
      </w:r>
      <w:r>
        <w:rPr>
          <w:rFonts w:eastAsia="Times New Roman" w:hint="eastAsia"/>
          <w:lang w:eastAsia="zh-CN"/>
        </w:rPr>
        <w:t xml:space="preserve"> solutions cover key aspects of AI/ML positioning, including direct positioning, model training, data collection, performance monitoring, UE authorization, and more.</w:t>
      </w:r>
    </w:p>
    <w:p w:rsidR="0081460F" w:rsidRDefault="00C70CD0">
      <w:pPr>
        <w:rPr>
          <w:rFonts w:eastAsia="Times New Roman"/>
          <w:lang w:eastAsia="zh-CN"/>
        </w:rPr>
      </w:pPr>
      <w:r>
        <w:rPr>
          <w:rFonts w:eastAsia="Times New Roman" w:hint="eastAsia"/>
          <w:lang w:eastAsia="zh-CN"/>
        </w:rPr>
        <w:t>Solution 1</w:t>
      </w:r>
      <w:proofErr w:type="gramStart"/>
      <w:r>
        <w:rPr>
          <w:rFonts w:eastAsia="Times New Roman" w:hint="eastAsia"/>
          <w:lang w:eastAsia="zh-CN"/>
        </w:rPr>
        <w:t>:The</w:t>
      </w:r>
      <w:proofErr w:type="gramEnd"/>
      <w:r>
        <w:rPr>
          <w:rFonts w:eastAsia="Times New Roman" w:hint="eastAsia"/>
          <w:lang w:eastAsia="zh-CN"/>
        </w:rPr>
        <w:t xml:space="preserve"> MTLF is responsible for training the positioning model and providing it to the </w:t>
      </w:r>
      <w:r>
        <w:rPr>
          <w:rFonts w:eastAsia="Times New Roman" w:hint="eastAsia"/>
          <w:lang w:val="en-US" w:eastAsia="zh-CN"/>
        </w:rPr>
        <w:t>LMF</w:t>
      </w:r>
      <w:r>
        <w:rPr>
          <w:rFonts w:eastAsia="Times New Roman" w:hint="eastAsia"/>
          <w:lang w:eastAsia="zh-CN"/>
        </w:rPr>
        <w:t xml:space="preserve"> to support direct AI/ML-based positioning.</w:t>
      </w:r>
    </w:p>
    <w:p w:rsidR="0081460F" w:rsidRDefault="00C70CD0">
      <w:pPr>
        <w:rPr>
          <w:rFonts w:eastAsia="Times New Roman"/>
          <w:lang w:eastAsia="zh-CN"/>
        </w:rPr>
      </w:pPr>
      <w:r>
        <w:rPr>
          <w:rFonts w:eastAsia="Times New Roman" w:hint="eastAsia"/>
          <w:lang w:eastAsia="zh-CN"/>
        </w:rPr>
        <w:t xml:space="preserve">Solution 2: The MTLF is responsible for collecting training data, AI/ML models, and providing the models to the </w:t>
      </w:r>
      <w:r>
        <w:rPr>
          <w:rFonts w:eastAsia="Times New Roman" w:hint="eastAsia"/>
          <w:lang w:val="en-US" w:eastAsia="zh-CN"/>
        </w:rPr>
        <w:t>LMF</w:t>
      </w:r>
      <w:r>
        <w:rPr>
          <w:rFonts w:eastAsia="Times New Roman" w:hint="eastAsia"/>
          <w:lang w:eastAsia="zh-CN"/>
        </w:rPr>
        <w:t xml:space="preserve">. </w:t>
      </w:r>
      <w:r>
        <w:rPr>
          <w:rFonts w:eastAsia="Times New Roman" w:hint="eastAsia"/>
          <w:lang w:val="en-US" w:eastAsia="zh-CN"/>
        </w:rPr>
        <w:t>T</w:t>
      </w:r>
      <w:r>
        <w:rPr>
          <w:rFonts w:eastAsia="Times New Roman" w:hint="eastAsia"/>
          <w:lang w:eastAsia="zh-CN"/>
        </w:rPr>
        <w:t>he LMF is responsible for location inference</w:t>
      </w:r>
      <w:proofErr w:type="gramStart"/>
      <w:r>
        <w:rPr>
          <w:rFonts w:eastAsia="Times New Roman" w:hint="eastAsia"/>
          <w:lang w:eastAsia="zh-CN"/>
        </w:rPr>
        <w:t>..</w:t>
      </w:r>
      <w:proofErr w:type="gramEnd"/>
    </w:p>
    <w:p w:rsidR="0081460F" w:rsidRDefault="00C70CD0">
      <w:pPr>
        <w:rPr>
          <w:rFonts w:eastAsia="Times New Roman"/>
          <w:lang w:val="en-US" w:eastAsia="zh-CN"/>
        </w:rPr>
      </w:pPr>
      <w:r>
        <w:rPr>
          <w:rFonts w:eastAsia="Times New Roman" w:hint="eastAsia"/>
          <w:lang w:eastAsia="zh-CN"/>
        </w:rPr>
        <w:t>Solution 3: Describes the training process of AI/ML positioning models, including input data.</w:t>
      </w:r>
      <w:r>
        <w:rPr>
          <w:rFonts w:eastAsia="Times New Roman" w:hint="eastAsia"/>
          <w:lang w:val="en-US" w:eastAsia="zh-CN"/>
        </w:rPr>
        <w:t xml:space="preserve"> The MTLF is responsible for collecting training data and using it to train </w:t>
      </w:r>
      <w:r>
        <w:rPr>
          <w:rFonts w:eastAsia="Times New Roman" w:hint="eastAsia"/>
          <w:lang w:eastAsia="zh-CN"/>
        </w:rPr>
        <w:t>AI/ML models</w:t>
      </w:r>
      <w:r>
        <w:rPr>
          <w:rFonts w:eastAsia="Times New Roman" w:hint="eastAsia"/>
          <w:lang w:val="en-US" w:eastAsia="zh-CN"/>
        </w:rPr>
        <w:t>.</w:t>
      </w:r>
    </w:p>
    <w:p w:rsidR="0081460F" w:rsidRDefault="00C70CD0">
      <w:pPr>
        <w:rPr>
          <w:rFonts w:eastAsia="Times New Roman"/>
          <w:lang w:eastAsia="zh-CN"/>
        </w:rPr>
      </w:pPr>
      <w:r>
        <w:rPr>
          <w:rFonts w:eastAsia="Times New Roman" w:hint="eastAsia"/>
          <w:lang w:eastAsia="zh-CN"/>
        </w:rPr>
        <w:t xml:space="preserve">Solution 4: This solution defines a </w:t>
      </w:r>
      <w:r>
        <w:rPr>
          <w:rFonts w:eastAsia="Times New Roman" w:hint="eastAsia"/>
          <w:lang w:val="en-US" w:eastAsia="zh-CN"/>
        </w:rPr>
        <w:t>d</w:t>
      </w:r>
      <w:proofErr w:type="spellStart"/>
      <w:r>
        <w:rPr>
          <w:rFonts w:eastAsia="Times New Roman" w:hint="eastAsia"/>
          <w:lang w:eastAsia="zh-CN"/>
        </w:rPr>
        <w:t>ata</w:t>
      </w:r>
      <w:proofErr w:type="spellEnd"/>
      <w:r>
        <w:rPr>
          <w:rFonts w:eastAsia="Times New Roman" w:hint="eastAsia"/>
          <w:lang w:eastAsia="zh-CN"/>
        </w:rPr>
        <w:t xml:space="preserve"> collection framework, which provides positioning-related measurement data obtained for use in the MTLF training positioning model. </w:t>
      </w:r>
    </w:p>
    <w:p w:rsidR="0081460F" w:rsidRDefault="00C70CD0">
      <w:pPr>
        <w:rPr>
          <w:rFonts w:eastAsia="Times New Roman"/>
          <w:lang w:eastAsia="zh-CN"/>
        </w:rPr>
      </w:pPr>
      <w:r>
        <w:rPr>
          <w:rFonts w:eastAsia="Times New Roman" w:hint="eastAsia"/>
          <w:lang w:eastAsia="zh-CN"/>
        </w:rPr>
        <w:t>Solution 5: LMF selection, which supports AMF in selecting the appropriate LMF based on the AI positioning capabilities of the UE.</w:t>
      </w:r>
    </w:p>
    <w:p w:rsidR="0081460F" w:rsidRDefault="00C70CD0">
      <w:pPr>
        <w:rPr>
          <w:rFonts w:eastAsia="Times New Roman"/>
          <w:lang w:eastAsia="zh-CN"/>
        </w:rPr>
      </w:pPr>
      <w:r>
        <w:rPr>
          <w:rFonts w:eastAsia="Times New Roman" w:hint="eastAsia"/>
          <w:lang w:eastAsia="zh-CN"/>
        </w:rPr>
        <w:t xml:space="preserve">Solution 6: This solution enhances the functionality of LMF, </w:t>
      </w:r>
      <w:r>
        <w:rPr>
          <w:rFonts w:eastAsia="Times New Roman" w:hint="eastAsia"/>
          <w:lang w:val="en-US" w:eastAsia="zh-CN"/>
        </w:rPr>
        <w:t>t</w:t>
      </w:r>
      <w:r>
        <w:rPr>
          <w:rFonts w:eastAsia="Times New Roman" w:hint="eastAsia"/>
          <w:lang w:eastAsia="zh-CN"/>
        </w:rPr>
        <w:t>rain the positioning AI/ML</w:t>
      </w:r>
      <w:r>
        <w:rPr>
          <w:rFonts w:eastAsia="Times New Roman" w:hint="eastAsia"/>
          <w:lang w:val="en-US" w:eastAsia="zh-CN"/>
        </w:rPr>
        <w:t xml:space="preserve"> </w:t>
      </w:r>
      <w:r>
        <w:rPr>
          <w:rFonts w:eastAsia="Times New Roman" w:hint="eastAsia"/>
          <w:lang w:eastAsia="zh-CN"/>
        </w:rPr>
        <w:t>model in LMF and perform positioning inference.</w:t>
      </w:r>
    </w:p>
    <w:p w:rsidR="0081460F" w:rsidRDefault="00C70CD0">
      <w:pPr>
        <w:rPr>
          <w:rFonts w:eastAsia="Times New Roman"/>
          <w:lang w:val="en-US" w:eastAsia="zh-CN"/>
        </w:rPr>
      </w:pPr>
      <w:r>
        <w:rPr>
          <w:rFonts w:eastAsia="Times New Roman" w:hint="eastAsia"/>
          <w:lang w:eastAsia="zh-CN"/>
        </w:rPr>
        <w:t xml:space="preserve">Solution 7: </w:t>
      </w:r>
      <w:r>
        <w:rPr>
          <w:rFonts w:eastAsia="Times New Roman" w:hint="eastAsia"/>
          <w:lang w:val="en-US" w:eastAsia="zh-CN"/>
        </w:rPr>
        <w:t>D</w:t>
      </w:r>
      <w:r>
        <w:rPr>
          <w:rFonts w:eastAsia="Times New Roman" w:hint="eastAsia"/>
          <w:lang w:eastAsia="zh-CN"/>
        </w:rPr>
        <w:t>escribes the training process of the LMF side model, which is a customized model training method for specific scenarios.</w:t>
      </w:r>
    </w:p>
    <w:p w:rsidR="0081460F" w:rsidRDefault="00C70CD0">
      <w:pPr>
        <w:rPr>
          <w:rFonts w:eastAsia="Times New Roman"/>
          <w:lang w:eastAsia="zh-CN"/>
        </w:rPr>
      </w:pPr>
      <w:r>
        <w:rPr>
          <w:rFonts w:eastAsia="Times New Roman" w:hint="eastAsia"/>
          <w:lang w:eastAsia="zh-CN"/>
        </w:rPr>
        <w:t>Solution 8: This solution enhances the functionality of MTLF, enabling it to monitor the performance of positioning AI/ML</w:t>
      </w:r>
      <w:r>
        <w:rPr>
          <w:rFonts w:eastAsia="Times New Roman" w:hint="eastAsia"/>
          <w:lang w:val="en-US" w:eastAsia="zh-CN"/>
        </w:rPr>
        <w:t xml:space="preserve"> </w:t>
      </w:r>
      <w:r>
        <w:rPr>
          <w:rFonts w:eastAsia="Times New Roman" w:hint="eastAsia"/>
          <w:lang w:eastAsia="zh-CN"/>
        </w:rPr>
        <w:t xml:space="preserve">models and </w:t>
      </w:r>
      <w:r>
        <w:rPr>
          <w:rFonts w:eastAsia="Times New Roman" w:hint="eastAsia"/>
          <w:lang w:val="en-US" w:eastAsia="zh-CN"/>
        </w:rPr>
        <w:t>trigger re-</w:t>
      </w:r>
      <w:r>
        <w:rPr>
          <w:rFonts w:eastAsia="Times New Roman" w:hint="eastAsia"/>
          <w:lang w:eastAsia="zh-CN"/>
        </w:rPr>
        <w:t>training AI/ML</w:t>
      </w:r>
      <w:r>
        <w:rPr>
          <w:rFonts w:eastAsia="Times New Roman" w:hint="eastAsia"/>
          <w:lang w:val="en-US" w:eastAsia="zh-CN"/>
        </w:rPr>
        <w:t xml:space="preserve"> </w:t>
      </w:r>
      <w:r>
        <w:rPr>
          <w:rFonts w:eastAsia="Times New Roman" w:hint="eastAsia"/>
          <w:lang w:eastAsia="zh-CN"/>
        </w:rPr>
        <w:t>models based on monitoring results.</w:t>
      </w:r>
    </w:p>
    <w:p w:rsidR="0081460F" w:rsidRDefault="00C70CD0">
      <w:pPr>
        <w:rPr>
          <w:rFonts w:eastAsia="Times New Roman"/>
          <w:lang w:eastAsia="zh-CN"/>
        </w:rPr>
      </w:pPr>
      <w:r>
        <w:rPr>
          <w:rFonts w:eastAsia="Times New Roman" w:hint="eastAsia"/>
          <w:lang w:eastAsia="zh-CN"/>
        </w:rPr>
        <w:lastRenderedPageBreak/>
        <w:t xml:space="preserve">Solution 9: This solution enhances the functionality of NWDAF, enabling it to obtain data from </w:t>
      </w:r>
      <w:r>
        <w:rPr>
          <w:rFonts w:eastAsia="Times New Roman" w:hint="eastAsia"/>
          <w:lang w:val="en-US" w:eastAsia="zh-CN"/>
        </w:rPr>
        <w:t>AMF</w:t>
      </w:r>
      <w:r>
        <w:rPr>
          <w:rFonts w:eastAsia="Times New Roman" w:hint="eastAsia"/>
          <w:lang w:eastAsia="zh-CN"/>
        </w:rPr>
        <w:t xml:space="preserve"> based on authorization to support AI model training.</w:t>
      </w:r>
      <w:r>
        <w:rPr>
          <w:rFonts w:eastAsia="Times New Roman" w:hint="eastAsia"/>
          <w:lang w:val="en-US" w:eastAsia="zh-CN"/>
        </w:rPr>
        <w:t xml:space="preserve"> A</w:t>
      </w:r>
      <w:proofErr w:type="spellStart"/>
      <w:r>
        <w:rPr>
          <w:rFonts w:eastAsia="Times New Roman" w:hint="eastAsia"/>
          <w:lang w:eastAsia="zh-CN"/>
        </w:rPr>
        <w:t>nd</w:t>
      </w:r>
      <w:proofErr w:type="spellEnd"/>
      <w:r>
        <w:rPr>
          <w:rFonts w:eastAsia="Times New Roman" w:hint="eastAsia"/>
          <w:lang w:eastAsia="zh-CN"/>
        </w:rPr>
        <w:t xml:space="preserve"> </w:t>
      </w:r>
      <w:r>
        <w:rPr>
          <w:rFonts w:eastAsia="Times New Roman" w:hint="eastAsia"/>
          <w:lang w:val="en-US" w:eastAsia="zh-CN"/>
        </w:rPr>
        <w:t xml:space="preserve">defines </w:t>
      </w:r>
      <w:r>
        <w:rPr>
          <w:rFonts w:eastAsia="Times New Roman" w:hint="eastAsia"/>
          <w:lang w:eastAsia="zh-CN"/>
        </w:rPr>
        <w:t>how LMF can</w:t>
      </w:r>
      <w:r>
        <w:rPr>
          <w:rFonts w:eastAsia="Times New Roman" w:hint="eastAsia"/>
          <w:lang w:val="en-US" w:eastAsia="zh-CN"/>
        </w:rPr>
        <w:t xml:space="preserve"> </w:t>
      </w:r>
      <w:r>
        <w:rPr>
          <w:rFonts w:eastAsia="Times New Roman" w:hint="eastAsia"/>
          <w:lang w:eastAsia="zh-CN"/>
        </w:rPr>
        <w:t xml:space="preserve">perform monitoring. </w:t>
      </w:r>
    </w:p>
    <w:p w:rsidR="0081460F" w:rsidRDefault="00C70CD0">
      <w:pPr>
        <w:rPr>
          <w:rFonts w:eastAsia="Times New Roman"/>
          <w:lang w:eastAsia="zh-CN"/>
        </w:rPr>
      </w:pPr>
      <w:r>
        <w:rPr>
          <w:rFonts w:eastAsia="Times New Roman" w:hint="eastAsia"/>
          <w:lang w:eastAsia="zh-CN"/>
        </w:rPr>
        <w:t xml:space="preserve">Solution 10: </w:t>
      </w:r>
      <w:r>
        <w:rPr>
          <w:rFonts w:eastAsia="Times New Roman" w:hint="eastAsia"/>
          <w:lang w:val="en-US" w:eastAsia="zh-CN"/>
        </w:rPr>
        <w:t>D</w:t>
      </w:r>
      <w:r>
        <w:rPr>
          <w:rFonts w:eastAsia="Times New Roman" w:hint="eastAsia"/>
          <w:lang w:eastAsia="zh-CN"/>
        </w:rPr>
        <w:t>escribes how LMF can directly obtain ML models from NWDAF for positioning.</w:t>
      </w:r>
    </w:p>
    <w:p w:rsidR="0081460F" w:rsidRDefault="00C70CD0">
      <w:pPr>
        <w:rPr>
          <w:rFonts w:eastAsia="Times New Roman"/>
          <w:lang w:eastAsia="zh-CN"/>
        </w:rPr>
      </w:pPr>
      <w:r>
        <w:rPr>
          <w:rFonts w:eastAsia="Times New Roman" w:hint="eastAsia"/>
          <w:lang w:eastAsia="zh-CN"/>
        </w:rPr>
        <w:t xml:space="preserve">Solution 11: This solution defines the data collection process to ensure that necessary positioning-related measurement data is obtained from </w:t>
      </w:r>
      <w:r>
        <w:rPr>
          <w:rFonts w:eastAsia="Times New Roman" w:hint="eastAsia"/>
          <w:lang w:val="en-US" w:eastAsia="zh-CN"/>
        </w:rPr>
        <w:t xml:space="preserve">LMF </w:t>
      </w:r>
      <w:r>
        <w:rPr>
          <w:rFonts w:eastAsia="Times New Roman" w:hint="eastAsia"/>
          <w:lang w:eastAsia="zh-CN"/>
        </w:rPr>
        <w:t>for use by MTLF for training positioning models.</w:t>
      </w:r>
    </w:p>
    <w:p w:rsidR="0081460F" w:rsidRDefault="00C70CD0">
      <w:pPr>
        <w:rPr>
          <w:rFonts w:eastAsia="Times New Roman"/>
          <w:lang w:eastAsia="zh-CN"/>
        </w:rPr>
      </w:pPr>
      <w:r>
        <w:rPr>
          <w:rFonts w:eastAsia="Times New Roman" w:hint="eastAsia"/>
          <w:lang w:eastAsia="zh-CN"/>
        </w:rPr>
        <w:t xml:space="preserve">Solution 12: </w:t>
      </w:r>
      <w:r>
        <w:rPr>
          <w:rFonts w:eastAsia="Times New Roman" w:hint="eastAsia"/>
          <w:lang w:val="en-US" w:eastAsia="zh-CN"/>
        </w:rPr>
        <w:t>E</w:t>
      </w:r>
      <w:proofErr w:type="spellStart"/>
      <w:r>
        <w:rPr>
          <w:rFonts w:eastAsia="Times New Roman" w:hint="eastAsia"/>
          <w:lang w:eastAsia="zh-CN"/>
        </w:rPr>
        <w:t>nhances</w:t>
      </w:r>
      <w:proofErr w:type="spellEnd"/>
      <w:r>
        <w:rPr>
          <w:rFonts w:eastAsia="Times New Roman" w:hint="eastAsia"/>
          <w:lang w:eastAsia="zh-CN"/>
        </w:rPr>
        <w:t xml:space="preserve"> the functionality of NWDAF, enabling it to obtain data from the positioning function according to </w:t>
      </w:r>
      <w:r>
        <w:rPr>
          <w:rFonts w:eastAsia="Times New Roman" w:hint="eastAsia"/>
          <w:lang w:val="en-US" w:eastAsia="zh-CN"/>
        </w:rPr>
        <w:t xml:space="preserve">UE </w:t>
      </w:r>
      <w:r>
        <w:rPr>
          <w:rFonts w:eastAsia="Times New Roman" w:hint="eastAsia"/>
          <w:lang w:eastAsia="zh-CN"/>
        </w:rPr>
        <w:t>authorization to support the training of AI models.</w:t>
      </w:r>
    </w:p>
    <w:p w:rsidR="0081460F" w:rsidRDefault="00C70CD0">
      <w:pPr>
        <w:pStyle w:val="TH"/>
      </w:pPr>
      <w:bookmarkStart w:id="9" w:name="_Hlk162783256"/>
      <w:r>
        <w:lastRenderedPageBreak/>
        <w:t>Table 7.1-1: Solutions evaluation for key issue 1</w:t>
      </w:r>
      <w:bookmarkEnd w:id="9"/>
    </w:p>
    <w:tbl>
      <w:tblPr>
        <w:tblW w:w="10950"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99"/>
        <w:gridCol w:w="910"/>
        <w:gridCol w:w="1161"/>
        <w:gridCol w:w="1161"/>
        <w:gridCol w:w="1179"/>
        <w:gridCol w:w="1064"/>
        <w:gridCol w:w="3561"/>
      </w:tblGrid>
      <w:tr w:rsidR="0081460F">
        <w:tc>
          <w:tcPr>
            <w:tcW w:w="615" w:type="dxa"/>
            <w:shd w:val="clear" w:color="auto" w:fill="FFFFFF" w:themeFill="background1"/>
          </w:tcPr>
          <w:p w:rsidR="0081460F" w:rsidRDefault="0081460F">
            <w:pPr>
              <w:pStyle w:val="TAH"/>
            </w:pPr>
          </w:p>
        </w:tc>
        <w:tc>
          <w:tcPr>
            <w:tcW w:w="1299" w:type="dxa"/>
            <w:shd w:val="clear" w:color="auto" w:fill="FFFFFF" w:themeFill="background1"/>
          </w:tcPr>
          <w:p w:rsidR="0081460F" w:rsidRDefault="0081460F">
            <w:pPr>
              <w:pStyle w:val="TAH"/>
            </w:pPr>
          </w:p>
        </w:tc>
        <w:tc>
          <w:tcPr>
            <w:tcW w:w="3232" w:type="dxa"/>
            <w:gridSpan w:val="3"/>
            <w:shd w:val="clear" w:color="auto" w:fill="FFFFFF" w:themeFill="background1"/>
          </w:tcPr>
          <w:p w:rsidR="0081460F" w:rsidRDefault="00C70CD0">
            <w:pPr>
              <w:pStyle w:val="TAH"/>
              <w:rPr>
                <w:sz w:val="16"/>
                <w:szCs w:val="16"/>
              </w:rPr>
            </w:pPr>
            <w:r>
              <w:rPr>
                <w:rFonts w:hint="eastAsia"/>
                <w:sz w:val="16"/>
                <w:szCs w:val="16"/>
              </w:rPr>
              <w:t>Candidate principles</w:t>
            </w:r>
          </w:p>
        </w:tc>
        <w:tc>
          <w:tcPr>
            <w:tcW w:w="1179" w:type="dxa"/>
            <w:shd w:val="clear" w:color="auto" w:fill="FFFFFF" w:themeFill="background1"/>
          </w:tcPr>
          <w:p w:rsidR="0081460F" w:rsidRDefault="00C70CD0">
            <w:pPr>
              <w:pStyle w:val="TAH"/>
              <w:rPr>
                <w:sz w:val="16"/>
                <w:szCs w:val="16"/>
              </w:rPr>
            </w:pPr>
            <w:r>
              <w:rPr>
                <w:rFonts w:hint="eastAsia"/>
                <w:sz w:val="16"/>
                <w:szCs w:val="16"/>
              </w:rPr>
              <w:t>Interim principle(s) with less support</w:t>
            </w:r>
          </w:p>
        </w:tc>
        <w:tc>
          <w:tcPr>
            <w:tcW w:w="1064" w:type="dxa"/>
            <w:shd w:val="clear" w:color="auto" w:fill="FFFFFF" w:themeFill="background1"/>
          </w:tcPr>
          <w:p w:rsidR="0081460F" w:rsidRDefault="00C70CD0">
            <w:pPr>
              <w:pStyle w:val="TAH"/>
              <w:rPr>
                <w:sz w:val="16"/>
                <w:szCs w:val="16"/>
              </w:rPr>
            </w:pPr>
            <w:r>
              <w:rPr>
                <w:rFonts w:hint="eastAsia"/>
                <w:sz w:val="16"/>
                <w:szCs w:val="16"/>
              </w:rPr>
              <w:t>Additional principle</w:t>
            </w:r>
          </w:p>
        </w:tc>
        <w:tc>
          <w:tcPr>
            <w:tcW w:w="3561" w:type="dxa"/>
            <w:shd w:val="clear" w:color="auto" w:fill="FFFFFF" w:themeFill="background1"/>
          </w:tcPr>
          <w:p w:rsidR="0081460F" w:rsidRDefault="00C70CD0">
            <w:pPr>
              <w:pStyle w:val="TAH"/>
              <w:rPr>
                <w:sz w:val="16"/>
                <w:szCs w:val="16"/>
              </w:rPr>
            </w:pPr>
            <w:r>
              <w:rPr>
                <w:rFonts w:hint="eastAsia"/>
                <w:sz w:val="16"/>
                <w:szCs w:val="16"/>
              </w:rPr>
              <w:t>Open Issues</w:t>
            </w:r>
          </w:p>
        </w:tc>
      </w:tr>
      <w:tr w:rsidR="0081460F">
        <w:tc>
          <w:tcPr>
            <w:tcW w:w="615" w:type="dxa"/>
            <w:shd w:val="clear" w:color="auto" w:fill="FFFFFF" w:themeFill="background1"/>
          </w:tcPr>
          <w:p w:rsidR="0081460F" w:rsidRDefault="00C70CD0">
            <w:pPr>
              <w:pStyle w:val="TAH"/>
              <w:rPr>
                <w:sz w:val="16"/>
                <w:szCs w:val="16"/>
              </w:rPr>
            </w:pPr>
            <w:r>
              <w:t>Sol#</w:t>
            </w:r>
          </w:p>
        </w:tc>
        <w:tc>
          <w:tcPr>
            <w:tcW w:w="1299" w:type="dxa"/>
            <w:shd w:val="clear" w:color="auto" w:fill="FFFFFF" w:themeFill="background1"/>
          </w:tcPr>
          <w:p w:rsidR="0081460F" w:rsidRDefault="00C70CD0">
            <w:pPr>
              <w:pStyle w:val="TAH"/>
            </w:pPr>
            <w:r>
              <w:t>Title</w:t>
            </w:r>
          </w:p>
        </w:tc>
        <w:tc>
          <w:tcPr>
            <w:tcW w:w="910" w:type="dxa"/>
            <w:shd w:val="clear" w:color="auto" w:fill="FFFFFF" w:themeFill="background1"/>
          </w:tcPr>
          <w:p w:rsidR="0081460F" w:rsidRDefault="00C70CD0">
            <w:pPr>
              <w:pStyle w:val="TAH"/>
              <w:rPr>
                <w:sz w:val="16"/>
                <w:szCs w:val="16"/>
              </w:rPr>
            </w:pPr>
            <w:r>
              <w:rPr>
                <w:rFonts w:hint="eastAsia"/>
                <w:sz w:val="16"/>
                <w:szCs w:val="16"/>
              </w:rPr>
              <w:t xml:space="preserve"> LMF (may collocate with </w:t>
            </w:r>
            <w:proofErr w:type="spellStart"/>
            <w:r>
              <w:rPr>
                <w:rFonts w:hint="eastAsia"/>
                <w:sz w:val="16"/>
                <w:szCs w:val="16"/>
              </w:rPr>
              <w:t>AnLF</w:t>
            </w:r>
            <w:proofErr w:type="spellEnd"/>
            <w:r>
              <w:rPr>
                <w:rFonts w:hint="eastAsia"/>
                <w:sz w:val="16"/>
                <w:szCs w:val="16"/>
              </w:rPr>
              <w:t>) performs inference to calculate UE location with the model trained by MTLF.</w:t>
            </w:r>
          </w:p>
        </w:tc>
        <w:tc>
          <w:tcPr>
            <w:tcW w:w="1161" w:type="dxa"/>
            <w:shd w:val="clear" w:color="auto" w:fill="FFFFFF" w:themeFill="background1"/>
          </w:tcPr>
          <w:p w:rsidR="0081460F" w:rsidRDefault="00C70CD0">
            <w:pPr>
              <w:pStyle w:val="TAH"/>
              <w:rPr>
                <w:sz w:val="16"/>
                <w:szCs w:val="16"/>
              </w:rPr>
            </w:pPr>
            <w:r>
              <w:rPr>
                <w:rFonts w:hint="eastAsia"/>
                <w:sz w:val="16"/>
                <w:szCs w:val="16"/>
              </w:rPr>
              <w:t>5GC NF (e.g. LMF or MTLF) performs model performance monitoring for Direct AI/ML based Positioning.</w:t>
            </w:r>
          </w:p>
        </w:tc>
        <w:tc>
          <w:tcPr>
            <w:tcW w:w="1161" w:type="dxa"/>
            <w:shd w:val="clear" w:color="auto" w:fill="FFFFFF" w:themeFill="background1"/>
          </w:tcPr>
          <w:p w:rsidR="0081460F" w:rsidRDefault="00C70CD0">
            <w:pPr>
              <w:pStyle w:val="TAH"/>
              <w:rPr>
                <w:sz w:val="16"/>
                <w:szCs w:val="16"/>
              </w:rPr>
            </w:pPr>
            <w:r>
              <w:rPr>
                <w:rFonts w:hint="eastAsia"/>
                <w:sz w:val="16"/>
                <w:szCs w:val="16"/>
              </w:rPr>
              <w:t>The RAN and UE data  used for model training, inference and model performance monitoring for Direct AI/ML based positioning will be decided by RAN WGs, and SA WG2 will align with RAN WGs.</w:t>
            </w:r>
          </w:p>
        </w:tc>
        <w:tc>
          <w:tcPr>
            <w:tcW w:w="1179" w:type="dxa"/>
            <w:shd w:val="clear" w:color="auto" w:fill="FFFFFF" w:themeFill="background1"/>
          </w:tcPr>
          <w:p w:rsidR="0081460F" w:rsidRDefault="00C70CD0">
            <w:pPr>
              <w:pStyle w:val="TAH"/>
              <w:rPr>
                <w:sz w:val="16"/>
                <w:szCs w:val="16"/>
              </w:rPr>
            </w:pPr>
            <w:r>
              <w:rPr>
                <w:rFonts w:hint="eastAsia"/>
                <w:sz w:val="16"/>
                <w:szCs w:val="16"/>
              </w:rPr>
              <w:t>LMF performs inference to calculate UE location with the model either preconfigured or trained by LMF.</w:t>
            </w:r>
          </w:p>
        </w:tc>
        <w:tc>
          <w:tcPr>
            <w:tcW w:w="1064" w:type="dxa"/>
            <w:shd w:val="clear" w:color="auto" w:fill="FFFFFF" w:themeFill="background1"/>
          </w:tcPr>
          <w:p w:rsidR="0081460F" w:rsidRDefault="0081460F">
            <w:pPr>
              <w:pStyle w:val="TAH"/>
              <w:rPr>
                <w:sz w:val="16"/>
                <w:szCs w:val="16"/>
              </w:rPr>
            </w:pPr>
          </w:p>
        </w:tc>
        <w:tc>
          <w:tcPr>
            <w:tcW w:w="3561" w:type="dxa"/>
            <w:shd w:val="clear" w:color="auto" w:fill="FFFFFF" w:themeFill="background1"/>
          </w:tcPr>
          <w:p w:rsidR="0081460F" w:rsidRDefault="0081460F">
            <w:pPr>
              <w:pStyle w:val="TAH"/>
              <w:rPr>
                <w:sz w:val="16"/>
                <w:szCs w:val="16"/>
              </w:rPr>
            </w:pPr>
          </w:p>
        </w:tc>
      </w:tr>
      <w:tr w:rsidR="0081460F">
        <w:tc>
          <w:tcPr>
            <w:tcW w:w="615" w:type="dxa"/>
            <w:shd w:val="clear" w:color="auto" w:fill="FFFFFF" w:themeFill="background1"/>
          </w:tcPr>
          <w:p w:rsidR="0081460F" w:rsidRDefault="00C70CD0">
            <w:pPr>
              <w:pStyle w:val="TAH"/>
              <w:rPr>
                <w:sz w:val="16"/>
                <w:szCs w:val="16"/>
              </w:rPr>
            </w:pPr>
            <w:r>
              <w:rPr>
                <w:sz w:val="16"/>
                <w:szCs w:val="16"/>
              </w:rPr>
              <w:t>Sol#1</w:t>
            </w:r>
          </w:p>
        </w:tc>
        <w:tc>
          <w:tcPr>
            <w:tcW w:w="1299" w:type="dxa"/>
            <w:shd w:val="clear" w:color="auto" w:fill="FFFFFF" w:themeFill="background1"/>
          </w:tcPr>
          <w:p w:rsidR="0081460F" w:rsidRDefault="00C70CD0">
            <w:pPr>
              <w:pStyle w:val="TAH"/>
              <w:rPr>
                <w:sz w:val="16"/>
                <w:szCs w:val="16"/>
              </w:rPr>
            </w:pPr>
            <w:r>
              <w:rPr>
                <w:rFonts w:hint="eastAsia"/>
                <w:sz w:val="16"/>
                <w:szCs w:val="16"/>
              </w:rPr>
              <w:t>Direct AI/ML based Positioning for case 2b/3b</w:t>
            </w:r>
          </w:p>
        </w:tc>
        <w:tc>
          <w:tcPr>
            <w:tcW w:w="910"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It is FFS how the LMF retrieves the ML Model from MTLF.</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and how the NWDAF selects the UE for data collection based on UE capabilities (e.g. support for PRU) is FFS.</w:t>
            </w:r>
          </w:p>
        </w:tc>
      </w:tr>
      <w:tr w:rsidR="0081460F">
        <w:tc>
          <w:tcPr>
            <w:tcW w:w="615" w:type="dxa"/>
            <w:shd w:val="clear" w:color="auto" w:fill="FFFFFF" w:themeFill="background1"/>
          </w:tcPr>
          <w:p w:rsidR="0081460F" w:rsidRDefault="00C70CD0">
            <w:pPr>
              <w:pStyle w:val="TAH"/>
              <w:rPr>
                <w:sz w:val="16"/>
                <w:szCs w:val="16"/>
              </w:rPr>
            </w:pPr>
            <w:r>
              <w:rPr>
                <w:sz w:val="16"/>
                <w:szCs w:val="16"/>
              </w:rPr>
              <w:t>Sol#2</w:t>
            </w:r>
          </w:p>
        </w:tc>
        <w:tc>
          <w:tcPr>
            <w:tcW w:w="1299" w:type="dxa"/>
            <w:shd w:val="clear" w:color="auto" w:fill="FFFFFF" w:themeFill="background1"/>
          </w:tcPr>
          <w:p w:rsidR="0081460F" w:rsidRDefault="00C70CD0">
            <w:pPr>
              <w:pStyle w:val="TAH"/>
              <w:rPr>
                <w:sz w:val="16"/>
                <w:szCs w:val="16"/>
              </w:rPr>
            </w:pPr>
            <w:r>
              <w:rPr>
                <w:rFonts w:hint="eastAsia"/>
                <w:sz w:val="16"/>
                <w:szCs w:val="16"/>
              </w:rPr>
              <w:t>Support for AI/ML Direct Positioning Training, Inference and Data Collection with LMF-side models</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79"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Details of the training data subscription from LMF to NWDAF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and which analytics ID and what data may be requested by LMF to NWDAF for model training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how and what data are collected for training from NFs by the LMF and by the NWDAF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whether LMF, NWDAF, or both train the model. If LMF trains the model, it is FFS why LMF may collect data from NWDAF</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and how any data collection for inference from NFs is performed in the 5GC is FFS.</w:t>
            </w:r>
          </w:p>
        </w:tc>
      </w:tr>
      <w:tr w:rsidR="0081460F">
        <w:tc>
          <w:tcPr>
            <w:tcW w:w="615" w:type="dxa"/>
            <w:shd w:val="clear" w:color="auto" w:fill="FFFFFF" w:themeFill="background1"/>
          </w:tcPr>
          <w:p w:rsidR="0081460F" w:rsidRDefault="00C70CD0">
            <w:pPr>
              <w:pStyle w:val="TAH"/>
              <w:rPr>
                <w:sz w:val="16"/>
                <w:szCs w:val="16"/>
              </w:rPr>
            </w:pPr>
            <w:r>
              <w:rPr>
                <w:sz w:val="16"/>
                <w:szCs w:val="16"/>
              </w:rPr>
              <w:t>Sol#3</w:t>
            </w:r>
          </w:p>
        </w:tc>
        <w:tc>
          <w:tcPr>
            <w:tcW w:w="1299" w:type="dxa"/>
            <w:shd w:val="clear" w:color="auto" w:fill="FFFFFF" w:themeFill="background1"/>
          </w:tcPr>
          <w:p w:rsidR="0081460F" w:rsidRDefault="00C70CD0">
            <w:pPr>
              <w:pStyle w:val="TAH"/>
              <w:rPr>
                <w:sz w:val="16"/>
                <w:szCs w:val="16"/>
              </w:rPr>
            </w:pPr>
            <w:r>
              <w:rPr>
                <w:rFonts w:hint="eastAsia"/>
                <w:sz w:val="16"/>
                <w:szCs w:val="16"/>
              </w:rPr>
              <w:t>Training of the AI/ML positioning model</w:t>
            </w:r>
          </w:p>
        </w:tc>
        <w:tc>
          <w:tcPr>
            <w:tcW w:w="910"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It is FFS to determine what and how data to be collected for LMF-side model training. Coordination with RAN WG is needed.</w:t>
            </w:r>
          </w:p>
          <w:p w:rsidR="0081460F" w:rsidRDefault="0081460F">
            <w:pPr>
              <w:pStyle w:val="TAL"/>
              <w:rPr>
                <w:sz w:val="16"/>
                <w:szCs w:val="16"/>
              </w:rPr>
            </w:pPr>
          </w:p>
          <w:p w:rsidR="0081460F" w:rsidRDefault="00C70CD0">
            <w:pPr>
              <w:pStyle w:val="TAL"/>
              <w:rPr>
                <w:sz w:val="16"/>
                <w:szCs w:val="16"/>
              </w:rPr>
            </w:pPr>
            <w:r>
              <w:rPr>
                <w:rFonts w:hint="eastAsia"/>
                <w:sz w:val="16"/>
                <w:szCs w:val="16"/>
              </w:rPr>
              <w:t>The ground truth data for LMF-side model is ground truth UE location, and how to collect the ground truth UE location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to determine the data collection procedure for model training.</w:t>
            </w:r>
          </w:p>
          <w:p w:rsidR="0081460F" w:rsidRDefault="0081460F">
            <w:pPr>
              <w:pStyle w:val="TAL"/>
              <w:rPr>
                <w:sz w:val="16"/>
                <w:szCs w:val="16"/>
              </w:rPr>
            </w:pPr>
          </w:p>
          <w:p w:rsidR="0081460F" w:rsidRDefault="00C70CD0">
            <w:pPr>
              <w:pStyle w:val="TAL"/>
              <w:rPr>
                <w:sz w:val="16"/>
                <w:szCs w:val="16"/>
              </w:rPr>
            </w:pPr>
            <w:r>
              <w:rPr>
                <w:rFonts w:hint="eastAsia"/>
                <w:sz w:val="16"/>
                <w:szCs w:val="16"/>
              </w:rPr>
              <w:t xml:space="preserve">Whether the LMF is a standalone NF or co-located with </w:t>
            </w:r>
            <w:proofErr w:type="spellStart"/>
            <w:r>
              <w:rPr>
                <w:rFonts w:hint="eastAsia"/>
                <w:sz w:val="16"/>
                <w:szCs w:val="16"/>
              </w:rPr>
              <w:t>AnLF</w:t>
            </w:r>
            <w:proofErr w:type="spellEnd"/>
            <w:r>
              <w:rPr>
                <w:rFonts w:hint="eastAsia"/>
                <w:sz w:val="16"/>
                <w:szCs w:val="16"/>
              </w:rPr>
              <w:t xml:space="preserve"> for model inference is FFS.</w:t>
            </w:r>
          </w:p>
        </w:tc>
      </w:tr>
      <w:tr w:rsidR="0081460F">
        <w:tc>
          <w:tcPr>
            <w:tcW w:w="615" w:type="dxa"/>
            <w:shd w:val="clear" w:color="auto" w:fill="FFFFFF" w:themeFill="background1"/>
          </w:tcPr>
          <w:p w:rsidR="0081460F" w:rsidRDefault="00C70CD0">
            <w:pPr>
              <w:pStyle w:val="TAH"/>
              <w:rPr>
                <w:sz w:val="16"/>
                <w:szCs w:val="16"/>
              </w:rPr>
            </w:pPr>
            <w:r>
              <w:rPr>
                <w:sz w:val="16"/>
                <w:szCs w:val="16"/>
              </w:rPr>
              <w:lastRenderedPageBreak/>
              <w:t>So#4</w:t>
            </w:r>
          </w:p>
        </w:tc>
        <w:tc>
          <w:tcPr>
            <w:tcW w:w="1299" w:type="dxa"/>
            <w:shd w:val="clear" w:color="auto" w:fill="FFFFFF" w:themeFill="background1"/>
          </w:tcPr>
          <w:p w:rsidR="0081460F" w:rsidRDefault="00C70CD0">
            <w:pPr>
              <w:pStyle w:val="TAH"/>
              <w:rPr>
                <w:sz w:val="16"/>
                <w:szCs w:val="16"/>
              </w:rPr>
            </w:pPr>
            <w:r>
              <w:rPr>
                <w:rFonts w:hint="eastAsia"/>
                <w:sz w:val="16"/>
                <w:szCs w:val="16"/>
              </w:rPr>
              <w:t>Data Collection Framework for Direct AI/ML positioning</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79"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Whether the DCCF is involved is FFS.</w:t>
            </w:r>
          </w:p>
          <w:p w:rsidR="0081460F" w:rsidRDefault="0081460F">
            <w:pPr>
              <w:pStyle w:val="TAL"/>
              <w:rPr>
                <w:sz w:val="16"/>
                <w:szCs w:val="16"/>
              </w:rPr>
            </w:pPr>
          </w:p>
          <w:p w:rsidR="0081460F" w:rsidRDefault="00C70CD0">
            <w:pPr>
              <w:pStyle w:val="TAL"/>
              <w:rPr>
                <w:sz w:val="16"/>
                <w:szCs w:val="16"/>
              </w:rPr>
            </w:pPr>
            <w:r>
              <w:rPr>
                <w:rFonts w:eastAsia="宋体" w:hint="eastAsia"/>
                <w:sz w:val="16"/>
                <w:szCs w:val="16"/>
                <w:lang w:val="en-US" w:eastAsia="zh-CN"/>
              </w:rPr>
              <w:t>W</w:t>
            </w:r>
            <w:proofErr w:type="spellStart"/>
            <w:r>
              <w:rPr>
                <w:rFonts w:hint="eastAsia"/>
                <w:sz w:val="16"/>
                <w:szCs w:val="16"/>
              </w:rPr>
              <w:t>hether</w:t>
            </w:r>
            <w:proofErr w:type="spellEnd"/>
            <w:r>
              <w:rPr>
                <w:rFonts w:hint="eastAsia"/>
                <w:sz w:val="16"/>
                <w:szCs w:val="16"/>
              </w:rPr>
              <w:t xml:space="preserve"> UE identifiers are included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whether and what data needs to be collected and how to collect the data from UE/RAN by the LMF. Coordination with RAN WGs is needed.</w:t>
            </w:r>
          </w:p>
          <w:p w:rsidR="0081460F" w:rsidRDefault="0081460F">
            <w:pPr>
              <w:pStyle w:val="TAL"/>
              <w:rPr>
                <w:sz w:val="16"/>
                <w:szCs w:val="16"/>
              </w:rPr>
            </w:pPr>
          </w:p>
          <w:p w:rsidR="0081460F" w:rsidRDefault="00C70CD0">
            <w:pPr>
              <w:pStyle w:val="TAL"/>
              <w:rPr>
                <w:sz w:val="16"/>
                <w:szCs w:val="16"/>
              </w:rPr>
            </w:pPr>
            <w:r>
              <w:rPr>
                <w:rFonts w:hint="eastAsia"/>
                <w:sz w:val="16"/>
                <w:szCs w:val="16"/>
              </w:rPr>
              <w:t>Other consumers for collecting positioning measurement data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The potential impacts of the procedure on existing mechanisms of collecting data from UE/RAN by LMF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The interaction between the LMF and the consumer is FFS.</w:t>
            </w:r>
          </w:p>
        </w:tc>
      </w:tr>
      <w:tr w:rsidR="0081460F">
        <w:tc>
          <w:tcPr>
            <w:tcW w:w="615" w:type="dxa"/>
            <w:shd w:val="clear" w:color="auto" w:fill="FFFFFF" w:themeFill="background1"/>
          </w:tcPr>
          <w:p w:rsidR="0081460F" w:rsidRDefault="00C70CD0">
            <w:pPr>
              <w:pStyle w:val="TAH"/>
              <w:rPr>
                <w:sz w:val="16"/>
                <w:szCs w:val="16"/>
              </w:rPr>
            </w:pPr>
            <w:r>
              <w:rPr>
                <w:sz w:val="16"/>
                <w:szCs w:val="16"/>
              </w:rPr>
              <w:t>So#5</w:t>
            </w:r>
          </w:p>
        </w:tc>
        <w:tc>
          <w:tcPr>
            <w:tcW w:w="1299" w:type="dxa"/>
            <w:shd w:val="clear" w:color="auto" w:fill="FFFFFF" w:themeFill="background1"/>
          </w:tcPr>
          <w:p w:rsidR="0081460F" w:rsidRDefault="00C70CD0">
            <w:pPr>
              <w:pStyle w:val="TAH"/>
              <w:rPr>
                <w:sz w:val="16"/>
                <w:szCs w:val="16"/>
              </w:rPr>
            </w:pPr>
            <w:r>
              <w:rPr>
                <w:rFonts w:hint="eastAsia"/>
                <w:sz w:val="16"/>
                <w:szCs w:val="16"/>
              </w:rPr>
              <w:t>LMF selection to support the LMF-sided direct AI/ML positioning</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C70CD0">
            <w:pPr>
              <w:pStyle w:val="TAL"/>
              <w:rPr>
                <w:sz w:val="16"/>
                <w:szCs w:val="16"/>
              </w:rPr>
            </w:pPr>
            <w:r>
              <w:rPr>
                <w:rFonts w:eastAsia="宋体" w:hint="eastAsia"/>
                <w:sz w:val="16"/>
                <w:szCs w:val="16"/>
                <w:lang w:val="en-US" w:eastAsia="zh-CN"/>
              </w:rPr>
              <w:t>R</w:t>
            </w:r>
            <w:proofErr w:type="spellStart"/>
            <w:r>
              <w:rPr>
                <w:rFonts w:hint="eastAsia"/>
                <w:sz w:val="16"/>
                <w:szCs w:val="16"/>
              </w:rPr>
              <w:t>egistration</w:t>
            </w:r>
            <w:proofErr w:type="spellEnd"/>
            <w:r>
              <w:rPr>
                <w:rFonts w:hint="eastAsia"/>
                <w:sz w:val="16"/>
                <w:szCs w:val="16"/>
              </w:rPr>
              <w:t xml:space="preserve"> and discovery of LMF from NRF with new AI positioning capability</w:t>
            </w:r>
          </w:p>
          <w:p w:rsidR="0081460F" w:rsidRDefault="0081460F">
            <w:pPr>
              <w:pStyle w:val="TAL"/>
              <w:rPr>
                <w:sz w:val="16"/>
                <w:szCs w:val="16"/>
              </w:rPr>
            </w:pPr>
          </w:p>
          <w:p w:rsidR="0081460F" w:rsidRDefault="00C70CD0">
            <w:pPr>
              <w:pStyle w:val="TAL"/>
              <w:rPr>
                <w:sz w:val="16"/>
                <w:szCs w:val="16"/>
              </w:rPr>
            </w:pPr>
            <w:r>
              <w:rPr>
                <w:rFonts w:hint="eastAsia"/>
                <w:sz w:val="16"/>
                <w:szCs w:val="16"/>
              </w:rPr>
              <w:t>UE authorization for AI based positioning</w:t>
            </w:r>
          </w:p>
        </w:tc>
        <w:tc>
          <w:tcPr>
            <w:tcW w:w="3561" w:type="dxa"/>
            <w:shd w:val="clear" w:color="auto" w:fill="FFFFFF" w:themeFill="background1"/>
          </w:tcPr>
          <w:p w:rsidR="0081460F" w:rsidRDefault="00C70CD0">
            <w:pPr>
              <w:pStyle w:val="TAL"/>
              <w:rPr>
                <w:sz w:val="16"/>
                <w:szCs w:val="16"/>
              </w:rPr>
            </w:pPr>
            <w:r>
              <w:rPr>
                <w:rFonts w:hint="eastAsia"/>
                <w:sz w:val="16"/>
                <w:szCs w:val="16"/>
              </w:rPr>
              <w:t>Whether the AMF/LMF is involved in the selection of an LMF with AI capabilities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discovery information about an LMF with AI capabilities is stored in NRF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the UE is aware of the LMF-side AI based positioning is used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the UE is needed to be authorized by the 5GC to use AI based positioning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Whether any enhanced for the LMF selection is needed is FFS.</w:t>
            </w:r>
          </w:p>
        </w:tc>
      </w:tr>
      <w:tr w:rsidR="0081460F">
        <w:tc>
          <w:tcPr>
            <w:tcW w:w="615" w:type="dxa"/>
            <w:shd w:val="clear" w:color="auto" w:fill="FFFFFF" w:themeFill="background1"/>
          </w:tcPr>
          <w:p w:rsidR="0081460F" w:rsidRDefault="00C70CD0">
            <w:pPr>
              <w:pStyle w:val="TAH"/>
              <w:rPr>
                <w:sz w:val="16"/>
                <w:szCs w:val="16"/>
              </w:rPr>
            </w:pPr>
            <w:r>
              <w:rPr>
                <w:sz w:val="16"/>
                <w:szCs w:val="16"/>
              </w:rPr>
              <w:t>Sol#6</w:t>
            </w:r>
          </w:p>
        </w:tc>
        <w:tc>
          <w:tcPr>
            <w:tcW w:w="1299" w:type="dxa"/>
            <w:shd w:val="clear" w:color="auto" w:fill="FFFFFF" w:themeFill="background1"/>
          </w:tcPr>
          <w:p w:rsidR="0081460F" w:rsidRDefault="00C70CD0">
            <w:pPr>
              <w:pStyle w:val="TAH"/>
              <w:rPr>
                <w:sz w:val="16"/>
                <w:szCs w:val="16"/>
              </w:rPr>
            </w:pPr>
            <w:r>
              <w:rPr>
                <w:rFonts w:hint="eastAsia"/>
                <w:sz w:val="16"/>
                <w:szCs w:val="16"/>
              </w:rPr>
              <w:t>LMF based ML model training and Inference</w:t>
            </w:r>
          </w:p>
        </w:tc>
        <w:tc>
          <w:tcPr>
            <w:tcW w:w="910"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79"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 xml:space="preserve">How </w:t>
            </w:r>
            <w:proofErr w:type="gramStart"/>
            <w:r>
              <w:rPr>
                <w:rFonts w:hint="eastAsia"/>
                <w:sz w:val="16"/>
                <w:szCs w:val="16"/>
              </w:rPr>
              <w:t>does LMF</w:t>
            </w:r>
            <w:proofErr w:type="gramEnd"/>
            <w:r>
              <w:rPr>
                <w:rFonts w:hint="eastAsia"/>
                <w:sz w:val="16"/>
                <w:szCs w:val="16"/>
              </w:rPr>
              <w:t xml:space="preserve"> selects UEs to collect data for ML model training and inference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Enhancements of the procedure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 xml:space="preserve">How </w:t>
            </w:r>
            <w:proofErr w:type="gramStart"/>
            <w:r>
              <w:rPr>
                <w:rFonts w:hint="eastAsia"/>
                <w:sz w:val="16"/>
                <w:szCs w:val="16"/>
              </w:rPr>
              <w:t>does LMF</w:t>
            </w:r>
            <w:proofErr w:type="gramEnd"/>
            <w:r>
              <w:rPr>
                <w:rFonts w:hint="eastAsia"/>
                <w:sz w:val="16"/>
                <w:szCs w:val="16"/>
              </w:rPr>
              <w:t xml:space="preserve"> selects UEs to collect data for ML model training and inference is FFS.</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lastRenderedPageBreak/>
              <w:t>Sol#</w:t>
            </w:r>
            <w:r>
              <w:rPr>
                <w:rFonts w:eastAsia="宋体" w:hint="eastAsia"/>
                <w:sz w:val="16"/>
                <w:szCs w:val="16"/>
                <w:lang w:val="en-US" w:eastAsia="zh-CN"/>
              </w:rPr>
              <w:t>7</w:t>
            </w:r>
          </w:p>
        </w:tc>
        <w:tc>
          <w:tcPr>
            <w:tcW w:w="1299" w:type="dxa"/>
            <w:shd w:val="clear" w:color="auto" w:fill="FFFFFF" w:themeFill="background1"/>
          </w:tcPr>
          <w:p w:rsidR="0081460F" w:rsidRDefault="00C70CD0">
            <w:pPr>
              <w:pStyle w:val="TAH"/>
              <w:rPr>
                <w:sz w:val="16"/>
                <w:szCs w:val="16"/>
              </w:rPr>
            </w:pPr>
            <w:r>
              <w:rPr>
                <w:rFonts w:hint="eastAsia"/>
                <w:sz w:val="16"/>
                <w:szCs w:val="16"/>
              </w:rPr>
              <w:t>Training of LMF-side Model to determine location</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79"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064" w:type="dxa"/>
            <w:shd w:val="clear" w:color="auto" w:fill="FFFFFF" w:themeFill="background1"/>
          </w:tcPr>
          <w:p w:rsidR="0081460F" w:rsidRDefault="00C70CD0">
            <w:pPr>
              <w:pStyle w:val="TAL"/>
              <w:rPr>
                <w:sz w:val="16"/>
                <w:szCs w:val="16"/>
              </w:rPr>
            </w:pPr>
            <w:r>
              <w:rPr>
                <w:rFonts w:hint="eastAsia"/>
                <w:sz w:val="16"/>
                <w:szCs w:val="16"/>
              </w:rPr>
              <w:t>UE authorization for AI based positioning</w:t>
            </w:r>
          </w:p>
        </w:tc>
        <w:tc>
          <w:tcPr>
            <w:tcW w:w="3561" w:type="dxa"/>
            <w:shd w:val="clear" w:color="auto" w:fill="FFFFFF" w:themeFill="background1"/>
          </w:tcPr>
          <w:p w:rsidR="0081460F" w:rsidRDefault="00C70CD0">
            <w:pPr>
              <w:pStyle w:val="TAL"/>
              <w:rPr>
                <w:sz w:val="16"/>
                <w:szCs w:val="16"/>
              </w:rPr>
            </w:pPr>
            <w:r>
              <w:rPr>
                <w:rFonts w:hint="eastAsia"/>
                <w:sz w:val="16"/>
                <w:szCs w:val="16"/>
              </w:rPr>
              <w:t>This assumption needs to be confirmed by RAN groups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If RAN decides to use only known locations of PRUs as ground truth data, additional ground truth location measurements are not required.</w:t>
            </w:r>
          </w:p>
          <w:p w:rsidR="0081460F" w:rsidRDefault="0081460F">
            <w:pPr>
              <w:pStyle w:val="TAL"/>
              <w:rPr>
                <w:sz w:val="16"/>
                <w:szCs w:val="16"/>
              </w:rPr>
            </w:pPr>
          </w:p>
          <w:p w:rsidR="0081460F" w:rsidRDefault="00C70CD0">
            <w:pPr>
              <w:pStyle w:val="TAL"/>
              <w:rPr>
                <w:sz w:val="16"/>
                <w:szCs w:val="16"/>
              </w:rPr>
            </w:pPr>
            <w:r>
              <w:rPr>
                <w:rFonts w:hint="eastAsia"/>
                <w:sz w:val="16"/>
                <w:szCs w:val="16"/>
              </w:rPr>
              <w:t>Interactions between AMF and RAN nodes need to be coordinated with RAN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Information exposed by RAN nodes need to be confirmed by RAN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Information exposed by UEs need to be confirmed by RAN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How the NG_RAN indicates capabilities of the RAN nodes and their load to the AMF is to be determined by RAN WGs.</w:t>
            </w:r>
          </w:p>
          <w:p w:rsidR="0081460F" w:rsidRDefault="0081460F">
            <w:pPr>
              <w:pStyle w:val="TAL"/>
              <w:rPr>
                <w:sz w:val="16"/>
                <w:szCs w:val="16"/>
              </w:rPr>
            </w:pPr>
          </w:p>
          <w:p w:rsidR="0081460F" w:rsidRDefault="00C70CD0">
            <w:pPr>
              <w:pStyle w:val="TAL"/>
              <w:rPr>
                <w:sz w:val="16"/>
                <w:szCs w:val="16"/>
              </w:rPr>
            </w:pPr>
            <w:r>
              <w:rPr>
                <w:rFonts w:hint="eastAsia"/>
                <w:sz w:val="16"/>
                <w:szCs w:val="16"/>
              </w:rPr>
              <w:t>Interactions between NG-RAN and UE need to be confirmed by NG-RAN and related conclusions need to wait for RAM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How the NG_RAN .indicates capabilities of the RAN nodes and their load to the AMF is to be determined by RAN WGs.</w:t>
            </w:r>
          </w:p>
          <w:p w:rsidR="0081460F" w:rsidRDefault="0081460F">
            <w:pPr>
              <w:pStyle w:val="TAL"/>
              <w:rPr>
                <w:sz w:val="16"/>
                <w:szCs w:val="16"/>
              </w:rPr>
            </w:pPr>
          </w:p>
          <w:p w:rsidR="0081460F" w:rsidRDefault="00C70CD0">
            <w:pPr>
              <w:pStyle w:val="TAL"/>
              <w:rPr>
                <w:sz w:val="16"/>
                <w:szCs w:val="16"/>
              </w:rPr>
            </w:pPr>
            <w:r>
              <w:rPr>
                <w:rFonts w:hint="eastAsia"/>
                <w:sz w:val="16"/>
                <w:szCs w:val="16"/>
              </w:rPr>
              <w:t>Interactions between NG-RAN and UE need to be confirmed by NG-RAN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NG RAN impacts need to be coordinated with RAN WGs and related conclusions need to wait for RAN decisions.</w:t>
            </w:r>
          </w:p>
          <w:p w:rsidR="0081460F" w:rsidRDefault="0081460F">
            <w:pPr>
              <w:pStyle w:val="TAL"/>
              <w:rPr>
                <w:sz w:val="16"/>
                <w:szCs w:val="16"/>
              </w:rPr>
            </w:pPr>
          </w:p>
          <w:p w:rsidR="0081460F" w:rsidRDefault="00C70CD0">
            <w:pPr>
              <w:pStyle w:val="TAL"/>
              <w:rPr>
                <w:sz w:val="16"/>
                <w:szCs w:val="16"/>
              </w:rPr>
            </w:pPr>
            <w:r>
              <w:rPr>
                <w:rFonts w:hint="eastAsia"/>
                <w:sz w:val="16"/>
                <w:szCs w:val="16"/>
              </w:rPr>
              <w:t>UE impacts need to be coordinated with RAN WGs and related conclusions need to wait for RAN decisions.</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t>Sol#</w:t>
            </w:r>
            <w:r>
              <w:rPr>
                <w:rFonts w:eastAsia="宋体" w:hint="eastAsia"/>
                <w:sz w:val="16"/>
                <w:szCs w:val="16"/>
                <w:lang w:val="en-US" w:eastAsia="zh-CN"/>
              </w:rPr>
              <w:t>8</w:t>
            </w:r>
          </w:p>
        </w:tc>
        <w:tc>
          <w:tcPr>
            <w:tcW w:w="1299" w:type="dxa"/>
            <w:shd w:val="clear" w:color="auto" w:fill="FFFFFF" w:themeFill="background1"/>
          </w:tcPr>
          <w:p w:rsidR="0081460F" w:rsidRDefault="00C70CD0">
            <w:pPr>
              <w:pStyle w:val="TAH"/>
              <w:rPr>
                <w:sz w:val="16"/>
                <w:szCs w:val="16"/>
              </w:rPr>
            </w:pPr>
            <w:r>
              <w:rPr>
                <w:rFonts w:hint="eastAsia"/>
                <w:sz w:val="16"/>
                <w:szCs w:val="16"/>
              </w:rPr>
              <w:t>MTLF-based model performance monitoring for AI/ML positioning</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H"/>
              <w:rPr>
                <w:b w:val="0"/>
                <w:szCs w:val="18"/>
                <w:lang w:eastAsia="zh-CN"/>
              </w:rPr>
            </w:pPr>
          </w:p>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The details on enhancements to those procedures in step2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whether UE location calculated by model and UE location inquired by MTLF can be obtained with sufficiently small time difference for accuracy estimates.</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t>Sol#</w:t>
            </w:r>
            <w:r>
              <w:rPr>
                <w:rFonts w:eastAsia="宋体" w:hint="eastAsia"/>
                <w:sz w:val="16"/>
                <w:szCs w:val="16"/>
                <w:lang w:val="en-US" w:eastAsia="zh-CN"/>
              </w:rPr>
              <w:t>9</w:t>
            </w:r>
          </w:p>
        </w:tc>
        <w:tc>
          <w:tcPr>
            <w:tcW w:w="1299" w:type="dxa"/>
            <w:shd w:val="clear" w:color="auto" w:fill="FFFFFF" w:themeFill="background1"/>
          </w:tcPr>
          <w:p w:rsidR="0081460F" w:rsidRDefault="00C70CD0">
            <w:pPr>
              <w:pStyle w:val="TAH"/>
              <w:rPr>
                <w:sz w:val="16"/>
                <w:szCs w:val="16"/>
              </w:rPr>
            </w:pPr>
            <w:r>
              <w:rPr>
                <w:rFonts w:hint="eastAsia"/>
                <w:sz w:val="16"/>
                <w:szCs w:val="16"/>
              </w:rPr>
              <w:t>new solution for KI#1 support monitoring the performance of AI model</w:t>
            </w:r>
          </w:p>
        </w:tc>
        <w:tc>
          <w:tcPr>
            <w:tcW w:w="910"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H"/>
              <w:rPr>
                <w:b w:val="0"/>
                <w:szCs w:val="18"/>
                <w:lang w:eastAsia="zh-CN"/>
              </w:rPr>
            </w:pPr>
          </w:p>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Whether the AMF selects LMF by considering the capability supporting AI based positioning of LMF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to capture impacts on existing 3GPP nodes and functional elements.</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t>Sol#</w:t>
            </w:r>
            <w:r>
              <w:rPr>
                <w:rFonts w:eastAsia="宋体" w:hint="eastAsia"/>
                <w:sz w:val="16"/>
                <w:szCs w:val="16"/>
                <w:lang w:val="en-US" w:eastAsia="zh-CN"/>
              </w:rPr>
              <w:t>10</w:t>
            </w:r>
          </w:p>
        </w:tc>
        <w:tc>
          <w:tcPr>
            <w:tcW w:w="1299" w:type="dxa"/>
            <w:shd w:val="clear" w:color="auto" w:fill="FFFFFF" w:themeFill="background1"/>
          </w:tcPr>
          <w:p w:rsidR="0081460F" w:rsidRDefault="00C70CD0">
            <w:pPr>
              <w:pStyle w:val="TAH"/>
              <w:rPr>
                <w:sz w:val="16"/>
                <w:szCs w:val="16"/>
              </w:rPr>
            </w:pPr>
            <w:r>
              <w:rPr>
                <w:rFonts w:hint="eastAsia"/>
                <w:sz w:val="16"/>
                <w:szCs w:val="16"/>
              </w:rPr>
              <w:t>Direct AI/ML based positioning with NWDAF assistance</w:t>
            </w:r>
          </w:p>
        </w:tc>
        <w:tc>
          <w:tcPr>
            <w:tcW w:w="910"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79" w:type="dxa"/>
            <w:shd w:val="clear" w:color="auto" w:fill="FFFFFF" w:themeFill="background1"/>
          </w:tcPr>
          <w:p w:rsidR="0081460F" w:rsidRDefault="0081460F">
            <w:pPr>
              <w:pStyle w:val="TAL"/>
              <w:rPr>
                <w:sz w:val="16"/>
                <w:szCs w:val="16"/>
              </w:rPr>
            </w:pPr>
          </w:p>
        </w:tc>
        <w:tc>
          <w:tcPr>
            <w:tcW w:w="1064" w:type="dxa"/>
            <w:shd w:val="clear" w:color="auto" w:fill="FFFFFF" w:themeFill="background1"/>
          </w:tcPr>
          <w:p w:rsidR="0081460F" w:rsidRDefault="0081460F">
            <w:pPr>
              <w:pStyle w:val="TAL"/>
              <w:rPr>
                <w:sz w:val="16"/>
                <w:szCs w:val="16"/>
              </w:rPr>
            </w:pPr>
          </w:p>
        </w:tc>
        <w:tc>
          <w:tcPr>
            <w:tcW w:w="3561" w:type="dxa"/>
            <w:shd w:val="clear" w:color="auto" w:fill="FFFFFF" w:themeFill="background1"/>
          </w:tcPr>
          <w:p w:rsidR="0081460F" w:rsidRDefault="00C70CD0">
            <w:pPr>
              <w:pStyle w:val="TAL"/>
              <w:rPr>
                <w:sz w:val="16"/>
                <w:szCs w:val="16"/>
              </w:rPr>
            </w:pPr>
            <w:r>
              <w:rPr>
                <w:rFonts w:hint="eastAsia"/>
                <w:sz w:val="16"/>
                <w:szCs w:val="16"/>
              </w:rPr>
              <w:t xml:space="preserve">Whether the LMF has a collocated </w:t>
            </w:r>
            <w:proofErr w:type="spellStart"/>
            <w:r>
              <w:rPr>
                <w:rFonts w:hint="eastAsia"/>
                <w:sz w:val="16"/>
                <w:szCs w:val="16"/>
              </w:rPr>
              <w:t>AnLF</w:t>
            </w:r>
            <w:proofErr w:type="spellEnd"/>
            <w:r>
              <w:rPr>
                <w:rFonts w:hint="eastAsia"/>
                <w:sz w:val="16"/>
                <w:szCs w:val="16"/>
              </w:rPr>
              <w:t xml:space="preserve"> for deriving the UE positioning is FFS.</w:t>
            </w:r>
          </w:p>
          <w:p w:rsidR="0081460F" w:rsidRDefault="0081460F">
            <w:pPr>
              <w:pStyle w:val="TAL"/>
              <w:rPr>
                <w:sz w:val="16"/>
                <w:szCs w:val="16"/>
              </w:rPr>
            </w:pPr>
          </w:p>
          <w:p w:rsidR="0081460F" w:rsidRDefault="00C70CD0">
            <w:pPr>
              <w:pStyle w:val="TAL"/>
              <w:rPr>
                <w:sz w:val="16"/>
                <w:szCs w:val="16"/>
              </w:rPr>
            </w:pPr>
            <w:r>
              <w:rPr>
                <w:rFonts w:hint="eastAsia"/>
                <w:sz w:val="16"/>
                <w:szCs w:val="16"/>
              </w:rPr>
              <w:t>The details of the ML Model Filter Information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The details of the input data are FFS.</w:t>
            </w:r>
          </w:p>
          <w:p w:rsidR="0081460F" w:rsidRDefault="0081460F">
            <w:pPr>
              <w:pStyle w:val="TAL"/>
              <w:rPr>
                <w:sz w:val="16"/>
                <w:szCs w:val="16"/>
              </w:rPr>
            </w:pPr>
          </w:p>
          <w:p w:rsidR="0081460F" w:rsidRDefault="00C70CD0">
            <w:pPr>
              <w:pStyle w:val="TAL"/>
              <w:rPr>
                <w:sz w:val="16"/>
                <w:szCs w:val="16"/>
              </w:rPr>
            </w:pPr>
            <w:r>
              <w:rPr>
                <w:rFonts w:hint="eastAsia"/>
                <w:sz w:val="16"/>
                <w:szCs w:val="16"/>
              </w:rPr>
              <w:t>It is FFS how the LMF obtains measurement data from the UE and NG-RAN for UE positioning. Coordination with RAN WGs is needed.</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t>Sol#</w:t>
            </w:r>
            <w:r>
              <w:rPr>
                <w:rFonts w:eastAsia="宋体" w:hint="eastAsia"/>
                <w:sz w:val="16"/>
                <w:szCs w:val="16"/>
                <w:lang w:val="en-US" w:eastAsia="zh-CN"/>
              </w:rPr>
              <w:t>11</w:t>
            </w:r>
          </w:p>
        </w:tc>
        <w:tc>
          <w:tcPr>
            <w:tcW w:w="1299" w:type="dxa"/>
            <w:shd w:val="clear" w:color="auto" w:fill="FFFFFF" w:themeFill="background1"/>
          </w:tcPr>
          <w:p w:rsidR="0081460F" w:rsidRDefault="00C70CD0">
            <w:pPr>
              <w:pStyle w:val="TAH"/>
              <w:rPr>
                <w:sz w:val="16"/>
                <w:szCs w:val="16"/>
              </w:rPr>
            </w:pPr>
            <w:r>
              <w:rPr>
                <w:rFonts w:hint="eastAsia"/>
                <w:sz w:val="16"/>
                <w:szCs w:val="16"/>
              </w:rPr>
              <w:t>Data collection procedure for LMF-side model training</w:t>
            </w:r>
          </w:p>
        </w:tc>
        <w:tc>
          <w:tcPr>
            <w:tcW w:w="910" w:type="dxa"/>
            <w:shd w:val="clear" w:color="auto" w:fill="FFFFFF" w:themeFill="background1"/>
          </w:tcPr>
          <w:p w:rsidR="0081460F" w:rsidRDefault="0081460F">
            <w:pPr>
              <w:pStyle w:val="TAH"/>
              <w:rPr>
                <w:b w:val="0"/>
                <w:szCs w:val="18"/>
                <w:lang w:eastAsia="zh-CN"/>
              </w:rPr>
            </w:pP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79" w:type="dxa"/>
            <w:shd w:val="clear" w:color="auto" w:fill="FFFFFF" w:themeFill="background1"/>
          </w:tcPr>
          <w:p w:rsidR="0081460F" w:rsidRDefault="0081460F">
            <w:pPr>
              <w:pStyle w:val="TAH"/>
              <w:rPr>
                <w:b w:val="0"/>
                <w:szCs w:val="18"/>
                <w:lang w:eastAsia="zh-CN"/>
              </w:rPr>
            </w:pPr>
          </w:p>
          <w:p w:rsidR="0081460F" w:rsidRDefault="0081460F">
            <w:pPr>
              <w:pStyle w:val="TAL"/>
              <w:rPr>
                <w:sz w:val="16"/>
                <w:szCs w:val="16"/>
              </w:rPr>
            </w:pPr>
          </w:p>
        </w:tc>
        <w:tc>
          <w:tcPr>
            <w:tcW w:w="1064" w:type="dxa"/>
            <w:shd w:val="clear" w:color="auto" w:fill="FFFFFF" w:themeFill="background1"/>
          </w:tcPr>
          <w:p w:rsidR="0081460F" w:rsidRDefault="00C70CD0">
            <w:pPr>
              <w:pStyle w:val="TAL"/>
              <w:rPr>
                <w:sz w:val="16"/>
                <w:szCs w:val="16"/>
              </w:rPr>
            </w:pPr>
            <w:r>
              <w:rPr>
                <w:rFonts w:hint="eastAsia"/>
                <w:sz w:val="16"/>
                <w:szCs w:val="16"/>
              </w:rPr>
              <w:t>UE authorization for AI based positioning</w:t>
            </w:r>
          </w:p>
        </w:tc>
        <w:tc>
          <w:tcPr>
            <w:tcW w:w="3561" w:type="dxa"/>
            <w:shd w:val="clear" w:color="auto" w:fill="FFFFFF" w:themeFill="background1"/>
          </w:tcPr>
          <w:p w:rsidR="0081460F" w:rsidRDefault="00C70CD0">
            <w:pPr>
              <w:pStyle w:val="TAL"/>
              <w:rPr>
                <w:sz w:val="16"/>
                <w:szCs w:val="16"/>
              </w:rPr>
            </w:pPr>
            <w:r>
              <w:rPr>
                <w:rFonts w:hint="eastAsia"/>
                <w:sz w:val="16"/>
                <w:szCs w:val="16"/>
              </w:rPr>
              <w:t>Whether to perform data collection per UE, per area or both is FFS.</w:t>
            </w:r>
          </w:p>
        </w:tc>
      </w:tr>
      <w:tr w:rsidR="0081460F">
        <w:tc>
          <w:tcPr>
            <w:tcW w:w="615" w:type="dxa"/>
            <w:shd w:val="clear" w:color="auto" w:fill="FFFFFF" w:themeFill="background1"/>
          </w:tcPr>
          <w:p w:rsidR="0081460F" w:rsidRDefault="00C70CD0">
            <w:pPr>
              <w:pStyle w:val="TAH"/>
              <w:rPr>
                <w:rFonts w:eastAsia="宋体"/>
                <w:sz w:val="16"/>
                <w:szCs w:val="16"/>
                <w:lang w:val="en-US" w:eastAsia="zh-CN"/>
              </w:rPr>
            </w:pPr>
            <w:r>
              <w:rPr>
                <w:sz w:val="16"/>
                <w:szCs w:val="16"/>
              </w:rPr>
              <w:lastRenderedPageBreak/>
              <w:t>Sol#</w:t>
            </w:r>
            <w:r>
              <w:rPr>
                <w:rFonts w:eastAsia="宋体" w:hint="eastAsia"/>
                <w:sz w:val="16"/>
                <w:szCs w:val="16"/>
                <w:lang w:val="en-US" w:eastAsia="zh-CN"/>
              </w:rPr>
              <w:t>12</w:t>
            </w:r>
          </w:p>
        </w:tc>
        <w:tc>
          <w:tcPr>
            <w:tcW w:w="1299" w:type="dxa"/>
            <w:shd w:val="clear" w:color="auto" w:fill="FFFFFF" w:themeFill="background1"/>
          </w:tcPr>
          <w:p w:rsidR="0081460F" w:rsidRDefault="00C70CD0">
            <w:pPr>
              <w:pStyle w:val="TAH"/>
              <w:rPr>
                <w:sz w:val="16"/>
                <w:szCs w:val="16"/>
              </w:rPr>
            </w:pPr>
            <w:r>
              <w:rPr>
                <w:rFonts w:hint="eastAsia"/>
                <w:sz w:val="16"/>
                <w:szCs w:val="16"/>
              </w:rPr>
              <w:t>new solution for KI#1 support the data collection for AI model training based on authorization</w:t>
            </w:r>
          </w:p>
        </w:tc>
        <w:tc>
          <w:tcPr>
            <w:tcW w:w="910" w:type="dxa"/>
            <w:shd w:val="clear" w:color="auto" w:fill="FFFFFF" w:themeFill="background1"/>
          </w:tcPr>
          <w:p w:rsidR="0081460F" w:rsidRDefault="0081460F">
            <w:pPr>
              <w:pStyle w:val="TAH"/>
              <w:rPr>
                <w:b w:val="0"/>
                <w:szCs w:val="18"/>
                <w:lang w:eastAsia="zh-CN"/>
              </w:rPr>
            </w:pPr>
          </w:p>
          <w:p w:rsidR="0081460F" w:rsidRDefault="0081460F">
            <w:pPr>
              <w:pStyle w:val="TAL"/>
              <w:rPr>
                <w:sz w:val="16"/>
                <w:szCs w:val="16"/>
              </w:rPr>
            </w:pPr>
          </w:p>
        </w:tc>
        <w:tc>
          <w:tcPr>
            <w:tcW w:w="1161" w:type="dxa"/>
            <w:shd w:val="clear" w:color="auto" w:fill="FFFFFF" w:themeFill="background1"/>
          </w:tcPr>
          <w:p w:rsidR="0081460F" w:rsidRDefault="0081460F">
            <w:pPr>
              <w:pStyle w:val="TAL"/>
              <w:rPr>
                <w:sz w:val="16"/>
                <w:szCs w:val="16"/>
              </w:rPr>
            </w:pPr>
          </w:p>
        </w:tc>
        <w:tc>
          <w:tcPr>
            <w:tcW w:w="1161"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179" w:type="dxa"/>
            <w:shd w:val="clear" w:color="auto" w:fill="FFFFFF" w:themeFill="background1"/>
          </w:tcPr>
          <w:p w:rsidR="0081460F" w:rsidRDefault="00C70CD0">
            <w:pPr>
              <w:pStyle w:val="TAH"/>
              <w:rPr>
                <w:b w:val="0"/>
                <w:szCs w:val="18"/>
                <w:lang w:eastAsia="zh-CN"/>
              </w:rPr>
            </w:pPr>
            <w:r>
              <w:rPr>
                <w:rFonts w:hint="eastAsia"/>
                <w:b w:val="0"/>
                <w:szCs w:val="18"/>
                <w:lang w:eastAsia="zh-CN"/>
              </w:rPr>
              <w:t>√</w:t>
            </w:r>
          </w:p>
          <w:p w:rsidR="0081460F" w:rsidRDefault="0081460F">
            <w:pPr>
              <w:pStyle w:val="TAL"/>
              <w:rPr>
                <w:sz w:val="16"/>
                <w:szCs w:val="16"/>
              </w:rPr>
            </w:pPr>
          </w:p>
        </w:tc>
        <w:tc>
          <w:tcPr>
            <w:tcW w:w="1064" w:type="dxa"/>
            <w:shd w:val="clear" w:color="auto" w:fill="FFFFFF" w:themeFill="background1"/>
          </w:tcPr>
          <w:p w:rsidR="0081460F" w:rsidRDefault="00C70CD0">
            <w:pPr>
              <w:pStyle w:val="TAL"/>
              <w:rPr>
                <w:sz w:val="16"/>
                <w:szCs w:val="16"/>
              </w:rPr>
            </w:pPr>
            <w:r>
              <w:rPr>
                <w:rFonts w:hint="eastAsia"/>
                <w:sz w:val="16"/>
                <w:szCs w:val="16"/>
              </w:rPr>
              <w:t>UE authorization for AI based positioning</w:t>
            </w:r>
          </w:p>
        </w:tc>
        <w:tc>
          <w:tcPr>
            <w:tcW w:w="3561" w:type="dxa"/>
            <w:shd w:val="clear" w:color="auto" w:fill="FFFFFF" w:themeFill="background1"/>
          </w:tcPr>
          <w:p w:rsidR="0081460F" w:rsidRDefault="0081460F">
            <w:pPr>
              <w:pStyle w:val="TAL"/>
              <w:rPr>
                <w:sz w:val="16"/>
                <w:szCs w:val="16"/>
              </w:rPr>
            </w:pPr>
          </w:p>
        </w:tc>
      </w:tr>
    </w:tbl>
    <w:p w:rsidR="0081460F" w:rsidRDefault="0081460F">
      <w:pPr>
        <w:rPr>
          <w:rFonts w:eastAsia="Times New Roman"/>
          <w:lang w:eastAsia="zh-CN"/>
        </w:rPr>
      </w:pPr>
    </w:p>
    <w:p w:rsidR="0081460F" w:rsidRDefault="0081460F">
      <w:pPr>
        <w:rPr>
          <w:rFonts w:eastAsia="Times New Roman"/>
          <w:lang w:eastAsia="zh-CN"/>
        </w:rPr>
      </w:pPr>
    </w:p>
    <w:p w:rsidR="0081460F" w:rsidRDefault="00C70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00FC7CAD">
        <w:rPr>
          <w:rFonts w:ascii="Arial" w:hAnsi="Arial" w:cs="Arial"/>
          <w:color w:val="FF0000"/>
          <w:sz w:val="28"/>
          <w:szCs w:val="28"/>
          <w:lang w:val="en-US"/>
        </w:rPr>
        <w:t xml:space="preserve"> change (All new)</w:t>
      </w:r>
      <w:r>
        <w:rPr>
          <w:rFonts w:ascii="Arial" w:hAnsi="Arial" w:cs="Arial"/>
          <w:color w:val="FF0000"/>
          <w:sz w:val="28"/>
          <w:szCs w:val="28"/>
          <w:lang w:val="en-US"/>
        </w:rPr>
        <w:t>* * * *</w:t>
      </w:r>
    </w:p>
    <w:p w:rsidR="0081460F" w:rsidRDefault="00C70CD0">
      <w:pPr>
        <w:pStyle w:val="2"/>
      </w:pPr>
      <w:bookmarkStart w:id="10" w:name="_Toc113350361"/>
      <w:bookmarkStart w:id="11" w:name="_Toc113351219"/>
      <w:r>
        <w:t>8.</w:t>
      </w:r>
      <w:r>
        <w:rPr>
          <w:lang w:val="en-US"/>
        </w:rPr>
        <w:t>1</w:t>
      </w:r>
      <w:r>
        <w:tab/>
        <w:t xml:space="preserve">Key Issue #1: </w:t>
      </w:r>
      <w:bookmarkEnd w:id="10"/>
      <w:bookmarkEnd w:id="11"/>
      <w:r>
        <w:rPr>
          <w:rFonts w:hint="eastAsia"/>
        </w:rPr>
        <w:t>Enhancements to LCS to support Direct AI/ML based Positioning</w:t>
      </w:r>
    </w:p>
    <w:p w:rsidR="0081460F" w:rsidRDefault="00C70CD0">
      <w:pPr>
        <w:rPr>
          <w:rFonts w:eastAsia="等线"/>
          <w:lang w:eastAsia="en-GB"/>
        </w:rPr>
      </w:pPr>
      <w:r>
        <w:rPr>
          <w:rFonts w:eastAsia="等线"/>
          <w:lang w:eastAsia="en-GB"/>
        </w:rPr>
        <w:t>For KI#1, it proposes the following principles as the interim conclusion:</w:t>
      </w:r>
    </w:p>
    <w:p w:rsidR="0081460F" w:rsidRDefault="00C70CD0">
      <w:pPr>
        <w:ind w:left="568" w:hanging="284"/>
        <w:rPr>
          <w:rFonts w:eastAsia="等线"/>
          <w:lang w:eastAsia="en-GB"/>
        </w:rPr>
      </w:pPr>
      <w:r>
        <w:rPr>
          <w:rFonts w:eastAsia="等线"/>
          <w:lang w:eastAsia="en-GB"/>
        </w:rPr>
        <w:t>-</w:t>
      </w:r>
      <w:r>
        <w:rPr>
          <w:rFonts w:eastAsia="等线"/>
          <w:lang w:eastAsia="en-GB"/>
        </w:rPr>
        <w:tab/>
      </w:r>
      <w:r>
        <w:rPr>
          <w:rFonts w:eastAsia="等线" w:hint="eastAsia"/>
          <w:lang w:eastAsia="en-GB"/>
        </w:rPr>
        <w:t xml:space="preserve"> LMF (may collocate with </w:t>
      </w:r>
      <w:proofErr w:type="spellStart"/>
      <w:r>
        <w:rPr>
          <w:rFonts w:eastAsia="等线" w:hint="eastAsia"/>
          <w:lang w:eastAsia="en-GB"/>
        </w:rPr>
        <w:t>AnLF</w:t>
      </w:r>
      <w:proofErr w:type="spellEnd"/>
      <w:r>
        <w:rPr>
          <w:rFonts w:eastAsia="等线" w:hint="eastAsia"/>
          <w:lang w:eastAsia="en-GB"/>
        </w:rPr>
        <w:t>) performs inference to calculate UE location with the model trained by MTLF</w:t>
      </w:r>
      <w:r>
        <w:rPr>
          <w:rFonts w:eastAsia="等线"/>
          <w:lang w:eastAsia="en-GB"/>
        </w:rPr>
        <w:t>:</w:t>
      </w:r>
    </w:p>
    <w:p w:rsidR="0081460F" w:rsidRDefault="00C70CD0">
      <w:pPr>
        <w:pStyle w:val="NO"/>
        <w:rPr>
          <w:lang w:val="en-US" w:eastAsia="zh-CN"/>
        </w:rPr>
      </w:pPr>
      <w:r w:rsidRPr="00992083">
        <w:rPr>
          <w:rFonts w:eastAsia="等线" w:hint="eastAsia"/>
          <w:lang w:eastAsia="en-GB"/>
        </w:rPr>
        <w:t xml:space="preserve">NOTE:  The interface between LMF and </w:t>
      </w:r>
      <w:proofErr w:type="spellStart"/>
      <w:r w:rsidRPr="00992083">
        <w:rPr>
          <w:rFonts w:eastAsia="等线" w:hint="eastAsia"/>
          <w:lang w:eastAsia="en-GB"/>
        </w:rPr>
        <w:t>AnLF</w:t>
      </w:r>
      <w:proofErr w:type="spellEnd"/>
      <w:r w:rsidRPr="00992083">
        <w:rPr>
          <w:rFonts w:eastAsia="等线" w:hint="eastAsia"/>
          <w:lang w:eastAsia="en-GB"/>
        </w:rPr>
        <w:t xml:space="preserve"> is not defin</w:t>
      </w:r>
      <w:r w:rsidR="00992083" w:rsidRPr="00992083">
        <w:rPr>
          <w:rFonts w:eastAsia="等线"/>
          <w:lang w:eastAsia="en-GB"/>
        </w:rPr>
        <w:t>e</w:t>
      </w:r>
      <w:r w:rsidRPr="00992083">
        <w:rPr>
          <w:rFonts w:eastAsia="等线" w:hint="eastAsia"/>
          <w:lang w:eastAsia="en-GB"/>
        </w:rPr>
        <w:t>d in this release</w:t>
      </w:r>
      <w:r>
        <w:rPr>
          <w:rFonts w:hint="eastAsia"/>
          <w:lang w:val="en-US" w:eastAsia="zh-CN"/>
        </w:rPr>
        <w:t>.</w:t>
      </w:r>
    </w:p>
    <w:p w:rsidR="0081460F" w:rsidRDefault="00C70CD0">
      <w:pPr>
        <w:ind w:left="851" w:hanging="284"/>
        <w:rPr>
          <w:rFonts w:eastAsia="等线"/>
          <w:lang w:eastAsia="en-GB"/>
        </w:rPr>
      </w:pPr>
      <w:r>
        <w:rPr>
          <w:rFonts w:eastAsia="等线"/>
          <w:lang w:eastAsia="en-GB"/>
        </w:rPr>
        <w:t>-</w:t>
      </w:r>
      <w:r>
        <w:rPr>
          <w:rFonts w:eastAsia="等线"/>
          <w:lang w:eastAsia="en-GB"/>
        </w:rPr>
        <w:tab/>
      </w:r>
      <w:r>
        <w:rPr>
          <w:rFonts w:eastAsia="等线" w:hint="eastAsia"/>
          <w:lang w:eastAsia="en-GB"/>
        </w:rPr>
        <w:t>MTLF with model training capability for Direct AI/ML based Positioning should be selected by LMF.</w:t>
      </w:r>
    </w:p>
    <w:p w:rsidR="0081460F" w:rsidRDefault="00C70CD0">
      <w:pPr>
        <w:ind w:left="851" w:hanging="284"/>
        <w:rPr>
          <w:rFonts w:eastAsia="等线"/>
          <w:lang w:eastAsia="en-GB"/>
        </w:rPr>
      </w:pPr>
      <w:r>
        <w:rPr>
          <w:rFonts w:eastAsia="等线"/>
          <w:lang w:eastAsia="en-GB"/>
        </w:rPr>
        <w:t>-</w:t>
      </w:r>
      <w:r>
        <w:rPr>
          <w:rFonts w:eastAsia="等线"/>
          <w:lang w:eastAsia="en-GB"/>
        </w:rPr>
        <w:tab/>
      </w:r>
      <w:r>
        <w:rPr>
          <w:rFonts w:eastAsia="等线" w:hint="eastAsia"/>
          <w:lang w:eastAsia="en-GB"/>
        </w:rPr>
        <w:t>MTLF collects training data per UE or per area from data sources including LMF and other entities in 5GC, and LMF with AI based positioning capability may be selected for data collection</w:t>
      </w:r>
      <w:r>
        <w:rPr>
          <w:rFonts w:eastAsia="等线"/>
          <w:lang w:eastAsia="en-GB"/>
        </w:rPr>
        <w:t>.</w:t>
      </w:r>
    </w:p>
    <w:p w:rsidR="0081460F" w:rsidRDefault="00C70CD0">
      <w:pPr>
        <w:ind w:left="568" w:hanging="284"/>
        <w:rPr>
          <w:rFonts w:eastAsia="等线"/>
          <w:lang w:eastAsia="en-GB"/>
        </w:rPr>
      </w:pPr>
      <w:r>
        <w:rPr>
          <w:rFonts w:eastAsia="等线"/>
          <w:lang w:eastAsia="en-GB"/>
        </w:rPr>
        <w:t>-</w:t>
      </w:r>
      <w:r>
        <w:rPr>
          <w:rFonts w:eastAsia="等线"/>
          <w:lang w:eastAsia="en-GB"/>
        </w:rPr>
        <w:tab/>
      </w:r>
      <w:r>
        <w:rPr>
          <w:rFonts w:eastAsia="等线" w:hint="eastAsia"/>
          <w:lang w:eastAsia="en-GB"/>
        </w:rPr>
        <w:t>5GC NF (e.g. LMF or MTLF)</w:t>
      </w:r>
      <w:r>
        <w:rPr>
          <w:rFonts w:eastAsia="等线" w:hint="eastAsia"/>
          <w:lang w:val="en-US" w:eastAsia="zh-CN"/>
        </w:rPr>
        <w:t xml:space="preserve"> </w:t>
      </w:r>
      <w:r>
        <w:rPr>
          <w:rFonts w:eastAsia="等线" w:hint="eastAsia"/>
          <w:lang w:eastAsia="en-GB"/>
        </w:rPr>
        <w:t>performs model performance monitoring for Direct AI/ML based Positioning</w:t>
      </w:r>
      <w:r>
        <w:rPr>
          <w:rFonts w:eastAsia="等线"/>
          <w:lang w:eastAsia="en-GB"/>
        </w:rPr>
        <w:t>.</w:t>
      </w:r>
    </w:p>
    <w:p w:rsidR="0081460F" w:rsidRDefault="00C70CD0">
      <w:pPr>
        <w:ind w:left="568" w:hanging="284"/>
        <w:rPr>
          <w:rFonts w:eastAsia="等线"/>
          <w:lang w:eastAsia="en-GB"/>
        </w:rPr>
      </w:pPr>
      <w:r>
        <w:rPr>
          <w:rFonts w:eastAsia="等线"/>
          <w:lang w:eastAsia="en-GB"/>
        </w:rPr>
        <w:t>-</w:t>
      </w:r>
      <w:r>
        <w:rPr>
          <w:rFonts w:eastAsia="等线"/>
          <w:lang w:eastAsia="en-GB"/>
        </w:rPr>
        <w:tab/>
      </w:r>
      <w:r>
        <w:rPr>
          <w:rFonts w:eastAsia="等线" w:hint="eastAsia"/>
          <w:lang w:eastAsia="en-GB"/>
        </w:rPr>
        <w:t>The RAN and UE data used for model training, inference and model performance monitoring for Direct AI/ML based positioning will be decided by RAN WGs, and</w:t>
      </w:r>
      <w:r w:rsidR="001B4FAD">
        <w:rPr>
          <w:rFonts w:eastAsia="等线" w:hint="eastAsia"/>
          <w:lang w:eastAsia="en-GB"/>
        </w:rPr>
        <w:t xml:space="preserve"> SA WG2 will align with RAN WGs</w:t>
      </w:r>
      <w:r>
        <w:rPr>
          <w:rFonts w:eastAsia="等线"/>
          <w:lang w:eastAsia="en-GB"/>
        </w:rPr>
        <w:t>.</w:t>
      </w:r>
    </w:p>
    <w:p w:rsidR="0081460F" w:rsidRDefault="00C70C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81460F" w:rsidRDefault="0081460F">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81460F">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B1B" w:rsidRDefault="00511B1B">
      <w:pPr>
        <w:spacing w:after="0"/>
      </w:pPr>
      <w:r>
        <w:separator/>
      </w:r>
    </w:p>
  </w:endnote>
  <w:endnote w:type="continuationSeparator" w:id="0">
    <w:p w:rsidR="00511B1B" w:rsidRDefault="00511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60F" w:rsidRDefault="00C70CD0">
    <w:pPr>
      <w:framePr w:w="646" w:h="244" w:hRule="exact" w:wrap="around" w:vAnchor="text" w:hAnchor="margin" w:y="-5"/>
      <w:rPr>
        <w:rFonts w:ascii="Arial" w:hAnsi="Arial" w:cs="Arial"/>
        <w:b/>
        <w:bCs/>
        <w:i/>
        <w:iCs/>
        <w:sz w:val="18"/>
      </w:rPr>
    </w:pPr>
    <w:r>
      <w:rPr>
        <w:rFonts w:ascii="Arial" w:hAnsi="Arial" w:cs="Arial"/>
        <w:b/>
        <w:bCs/>
        <w:i/>
        <w:iCs/>
        <w:sz w:val="18"/>
      </w:rPr>
      <w:t>3GPP</w:t>
    </w:r>
  </w:p>
  <w:p w:rsidR="0081460F" w:rsidRDefault="00C70C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1460F" w:rsidRDefault="0081460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B1B" w:rsidRDefault="00511B1B">
      <w:pPr>
        <w:spacing w:after="0"/>
      </w:pPr>
      <w:r>
        <w:separator/>
      </w:r>
    </w:p>
  </w:footnote>
  <w:footnote w:type="continuationSeparator" w:id="0">
    <w:p w:rsidR="00511B1B" w:rsidRDefault="00511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60F" w:rsidRDefault="0081460F"/>
  <w:p w:rsidR="0081460F" w:rsidRDefault="0081460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60F" w:rsidRDefault="00C70CD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1460F" w:rsidRDefault="00C70CD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57D3">
      <w:rPr>
        <w:rFonts w:ascii="Arial" w:hAnsi="Arial" w:cs="Arial"/>
        <w:b/>
        <w:bCs/>
        <w:noProof/>
        <w:sz w:val="18"/>
        <w:lang w:val="fr-FR"/>
      </w:rPr>
      <w:t>4</w:t>
    </w:r>
    <w:r>
      <w:rPr>
        <w:rFonts w:ascii="Arial" w:hAnsi="Arial" w:cs="Arial"/>
        <w:b/>
        <w:bCs/>
        <w:sz w:val="18"/>
      </w:rPr>
      <w:fldChar w:fldCharType="end"/>
    </w:r>
  </w:p>
  <w:p w:rsidR="0081460F" w:rsidRDefault="0081460F">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4FAD"/>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1B1B"/>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60F"/>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2083"/>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0CD0"/>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37810"/>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7D3"/>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12C"/>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340"/>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C7CAD"/>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DB7107C"/>
    <w:rsid w:val="112814D0"/>
    <w:rsid w:val="135C43F8"/>
    <w:rsid w:val="1D6C24F9"/>
    <w:rsid w:val="269018DA"/>
    <w:rsid w:val="2C263D4A"/>
    <w:rsid w:val="2C5A2D21"/>
    <w:rsid w:val="30326013"/>
    <w:rsid w:val="350F40E2"/>
    <w:rsid w:val="3808028E"/>
    <w:rsid w:val="3C89562A"/>
    <w:rsid w:val="4CEE2066"/>
    <w:rsid w:val="52BB697B"/>
    <w:rsid w:val="52BF7DD2"/>
    <w:rsid w:val="59A11967"/>
    <w:rsid w:val="5B7F3EDB"/>
    <w:rsid w:val="5E30570B"/>
    <w:rsid w:val="646B73A2"/>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6A983"/>
  <w15:docId w15:val="{B25B69AF-B903-4BAB-A4FB-067681FB4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3D0C714-F974-475A-A746-B0C9B5FC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1502</Words>
  <Characters>8568</Characters>
  <Application>Microsoft Office Word</Application>
  <DocSecurity>0</DocSecurity>
  <Lines>71</Lines>
  <Paragraphs>20</Paragraphs>
  <ScaleCrop>false</ScaleCrop>
  <Company>Huawei</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53</cp:revision>
  <cp:lastPrinted>2018-08-13T16:59:00Z</cp:lastPrinted>
  <dcterms:created xsi:type="dcterms:W3CDTF">2022-03-29T07:53:00Z</dcterms:created>
  <dcterms:modified xsi:type="dcterms:W3CDTF">2024-05-17T11:20:00Z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2052-11.8.2.12085</vt:lpwstr>
  </property>
  <property fmtid="{D5CDD505-2E9C-101B-9397-08002B2CF9AE}" pid="16" name="ICV">
    <vt:lpwstr>16F129D944114E44991C7C92880857BE</vt:lpwstr>
  </property>
</Properties>
</file>